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3647089F" w14:textId="7DA00F33" w:rsidR="00436107" w:rsidRPr="001B77D4" w:rsidRDefault="00436107" w:rsidP="00436107">
      <w:pPr>
        <w:spacing w:before="120" w:line="312" w:lineRule="auto"/>
        <w:jc w:val="center"/>
        <w:rPr>
          <w:rFonts w:eastAsia="Calibri"/>
          <w:b/>
          <w:sz w:val="28"/>
          <w:szCs w:val="28"/>
          <w:u w:val="single"/>
          <w:lang w:eastAsia="en-US"/>
        </w:rPr>
      </w:pPr>
      <w:r w:rsidRPr="00436107">
        <w:rPr>
          <w:rFonts w:eastAsia="Calibri"/>
          <w:b/>
          <w:color w:val="000000"/>
          <w:sz w:val="28"/>
          <w:szCs w:val="28"/>
          <w:lang w:eastAsia="en-US"/>
        </w:rPr>
        <w:t xml:space="preserve">pn:  </w:t>
      </w:r>
      <w:r w:rsidR="001B77D4" w:rsidRPr="001B77D4">
        <w:rPr>
          <w:rFonts w:eastAsia="Calibri"/>
          <w:b/>
          <w:color w:val="000000"/>
          <w:sz w:val="28"/>
          <w:szCs w:val="28"/>
          <w:u w:val="single"/>
          <w:lang w:eastAsia="en-US"/>
        </w:rPr>
        <w:t xml:space="preserve">Dostawa aparatów regeneracyjno – ucieczkowych izolujących układ </w:t>
      </w:r>
      <w:r w:rsidR="001B77D4" w:rsidRPr="001B77D4">
        <w:rPr>
          <w:rFonts w:eastAsia="Calibri"/>
          <w:b/>
          <w:sz w:val="28"/>
          <w:szCs w:val="28"/>
          <w:u w:val="single"/>
          <w:lang w:eastAsia="en-US"/>
        </w:rPr>
        <w:t xml:space="preserve">oddechowy </w:t>
      </w:r>
      <w:r w:rsidR="001B77D4" w:rsidRPr="001B77D4">
        <w:rPr>
          <w:b/>
          <w:bCs/>
          <w:sz w:val="28"/>
          <w:szCs w:val="28"/>
          <w:u w:val="single"/>
        </w:rPr>
        <w:t>dla Oddziałów Polskiej Grupy Górniczej S.A.</w:t>
      </w:r>
      <w:r w:rsidR="001B77D4">
        <w:rPr>
          <w:b/>
          <w:bCs/>
          <w:sz w:val="28"/>
          <w:szCs w:val="28"/>
          <w:u w:val="single"/>
        </w:rPr>
        <w:t xml:space="preserve">, </w:t>
      </w:r>
      <w:r w:rsidR="001B77D4" w:rsidRPr="001B77D4">
        <w:rPr>
          <w:b/>
          <w:bCs/>
          <w:sz w:val="28"/>
          <w:szCs w:val="28"/>
          <w:u w:val="single"/>
        </w:rPr>
        <w:t xml:space="preserve"> nr grupy 285-12</w:t>
      </w:r>
    </w:p>
    <w:p w14:paraId="00741BEE" w14:textId="77777777" w:rsidR="001B77D4" w:rsidRDefault="001B77D4" w:rsidP="00436107">
      <w:pPr>
        <w:spacing w:before="120" w:line="312" w:lineRule="auto"/>
        <w:jc w:val="center"/>
        <w:rPr>
          <w:rFonts w:eastAsia="Calibri"/>
          <w:b/>
          <w:color w:val="000000"/>
          <w:sz w:val="28"/>
          <w:szCs w:val="28"/>
          <w:lang w:eastAsia="en-US"/>
        </w:rPr>
      </w:pPr>
    </w:p>
    <w:p w14:paraId="5E228557" w14:textId="6969FFAB"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1B77D4">
        <w:rPr>
          <w:rFonts w:eastAsia="Calibri"/>
          <w:b/>
          <w:color w:val="000000"/>
          <w:sz w:val="28"/>
          <w:szCs w:val="28"/>
          <w:lang w:eastAsia="en-US"/>
        </w:rPr>
        <w:t>702401604</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35EB7D9B"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7C7DA1">
              <w:rPr>
                <w:noProof/>
                <w:webHidden/>
              </w:rPr>
              <w:t>3</w:t>
            </w:r>
            <w:r w:rsidR="00B625CB">
              <w:rPr>
                <w:noProof/>
                <w:webHidden/>
              </w:rPr>
              <w:fldChar w:fldCharType="end"/>
            </w:r>
          </w:hyperlink>
        </w:p>
        <w:p w14:paraId="67083375" w14:textId="425B4550" w:rsidR="00B625CB" w:rsidRDefault="00A11E7B" w:rsidP="00357145">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sidR="007C7DA1">
              <w:rPr>
                <w:noProof/>
                <w:webHidden/>
              </w:rPr>
              <w:t>3</w:t>
            </w:r>
            <w:r w:rsidR="00B625CB">
              <w:rPr>
                <w:noProof/>
                <w:webHidden/>
              </w:rPr>
              <w:fldChar w:fldCharType="end"/>
            </w:r>
          </w:hyperlink>
        </w:p>
        <w:p w14:paraId="40AAFB53" w14:textId="56A1A53F" w:rsidR="00B625CB" w:rsidRDefault="00A11E7B" w:rsidP="00357145">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sidR="007C7DA1">
              <w:rPr>
                <w:noProof/>
                <w:webHidden/>
              </w:rPr>
              <w:t>3</w:t>
            </w:r>
            <w:r w:rsidR="00B625CB">
              <w:rPr>
                <w:noProof/>
                <w:webHidden/>
              </w:rPr>
              <w:fldChar w:fldCharType="end"/>
            </w:r>
          </w:hyperlink>
        </w:p>
        <w:p w14:paraId="7A788799" w14:textId="7EB903DE" w:rsidR="00B625CB" w:rsidRDefault="00A11E7B" w:rsidP="00357145">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sidR="007C7DA1">
              <w:rPr>
                <w:noProof/>
                <w:webHidden/>
              </w:rPr>
              <w:t>4</w:t>
            </w:r>
            <w:r w:rsidR="00B625CB">
              <w:rPr>
                <w:noProof/>
                <w:webHidden/>
              </w:rPr>
              <w:fldChar w:fldCharType="end"/>
            </w:r>
          </w:hyperlink>
        </w:p>
        <w:p w14:paraId="7CF700B9" w14:textId="0310D7A3" w:rsidR="00B625CB" w:rsidRDefault="00A11E7B" w:rsidP="00357145">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sidR="007C7DA1">
              <w:rPr>
                <w:noProof/>
                <w:webHidden/>
              </w:rPr>
              <w:t>4</w:t>
            </w:r>
            <w:r w:rsidR="00B625CB">
              <w:rPr>
                <w:noProof/>
                <w:webHidden/>
              </w:rPr>
              <w:fldChar w:fldCharType="end"/>
            </w:r>
          </w:hyperlink>
        </w:p>
        <w:p w14:paraId="2AE3BB0F" w14:textId="1F2D4F6B" w:rsidR="00B625CB" w:rsidRDefault="00A11E7B" w:rsidP="00357145">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sidR="007C7DA1">
              <w:rPr>
                <w:noProof/>
                <w:webHidden/>
              </w:rPr>
              <w:t>4</w:t>
            </w:r>
            <w:r w:rsidR="00B625CB">
              <w:rPr>
                <w:noProof/>
                <w:webHidden/>
              </w:rPr>
              <w:fldChar w:fldCharType="end"/>
            </w:r>
          </w:hyperlink>
        </w:p>
        <w:p w14:paraId="7D8C000B" w14:textId="4A0E27C1" w:rsidR="00B625CB" w:rsidRDefault="00A11E7B" w:rsidP="00357145">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sidR="007C7DA1">
              <w:rPr>
                <w:noProof/>
                <w:webHidden/>
              </w:rPr>
              <w:t>5</w:t>
            </w:r>
            <w:r w:rsidR="00B625CB">
              <w:rPr>
                <w:noProof/>
                <w:webHidden/>
              </w:rPr>
              <w:fldChar w:fldCharType="end"/>
            </w:r>
          </w:hyperlink>
        </w:p>
        <w:p w14:paraId="7EEA9EC7" w14:textId="2EF3206A" w:rsidR="00B625CB" w:rsidRDefault="00A11E7B" w:rsidP="00357145">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sidR="007C7DA1">
              <w:rPr>
                <w:noProof/>
                <w:webHidden/>
              </w:rPr>
              <w:t>5</w:t>
            </w:r>
            <w:r w:rsidR="00B625CB">
              <w:rPr>
                <w:noProof/>
                <w:webHidden/>
              </w:rPr>
              <w:fldChar w:fldCharType="end"/>
            </w:r>
          </w:hyperlink>
        </w:p>
        <w:p w14:paraId="09DA3102" w14:textId="583A5675" w:rsidR="00B625CB" w:rsidRDefault="00A11E7B" w:rsidP="00357145">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sidR="007C7DA1">
              <w:rPr>
                <w:noProof/>
                <w:webHidden/>
              </w:rPr>
              <w:t>7</w:t>
            </w:r>
            <w:r w:rsidR="00B625CB">
              <w:rPr>
                <w:noProof/>
                <w:webHidden/>
              </w:rPr>
              <w:fldChar w:fldCharType="end"/>
            </w:r>
          </w:hyperlink>
        </w:p>
        <w:p w14:paraId="1296BED2" w14:textId="3F61B469" w:rsidR="00B625CB" w:rsidRDefault="00A11E7B" w:rsidP="00357145">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sidR="007C7DA1">
              <w:rPr>
                <w:noProof/>
                <w:webHidden/>
              </w:rPr>
              <w:t>8</w:t>
            </w:r>
            <w:r w:rsidR="00B625CB">
              <w:rPr>
                <w:noProof/>
                <w:webHidden/>
              </w:rPr>
              <w:fldChar w:fldCharType="end"/>
            </w:r>
          </w:hyperlink>
        </w:p>
        <w:p w14:paraId="3C232E65" w14:textId="29E6D8C4" w:rsidR="00B625CB" w:rsidRDefault="00A11E7B" w:rsidP="00357145">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sidR="007C7DA1">
              <w:rPr>
                <w:noProof/>
                <w:webHidden/>
              </w:rPr>
              <w:t>9</w:t>
            </w:r>
            <w:r w:rsidR="00B625CB">
              <w:rPr>
                <w:noProof/>
                <w:webHidden/>
              </w:rPr>
              <w:fldChar w:fldCharType="end"/>
            </w:r>
          </w:hyperlink>
        </w:p>
        <w:p w14:paraId="2CB7A3B2" w14:textId="76AA6D9A" w:rsidR="00B625CB" w:rsidRDefault="00A11E7B" w:rsidP="00357145">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sidR="007C7DA1">
              <w:rPr>
                <w:noProof/>
                <w:webHidden/>
              </w:rPr>
              <w:t>10</w:t>
            </w:r>
            <w:r w:rsidR="00B625CB">
              <w:rPr>
                <w:noProof/>
                <w:webHidden/>
              </w:rPr>
              <w:fldChar w:fldCharType="end"/>
            </w:r>
          </w:hyperlink>
        </w:p>
        <w:p w14:paraId="1C0FB6B0" w14:textId="13143116" w:rsidR="00B625CB" w:rsidRDefault="00A11E7B" w:rsidP="00357145">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sidR="007C7DA1">
              <w:rPr>
                <w:noProof/>
                <w:webHidden/>
              </w:rPr>
              <w:t>11</w:t>
            </w:r>
            <w:r w:rsidR="00B625CB">
              <w:rPr>
                <w:noProof/>
                <w:webHidden/>
              </w:rPr>
              <w:fldChar w:fldCharType="end"/>
            </w:r>
          </w:hyperlink>
        </w:p>
        <w:p w14:paraId="21E03B4E" w14:textId="3CE09FFB" w:rsidR="00B625CB" w:rsidRDefault="00A11E7B" w:rsidP="00357145">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sidR="007C7DA1">
              <w:rPr>
                <w:noProof/>
                <w:webHidden/>
              </w:rPr>
              <w:t>11</w:t>
            </w:r>
            <w:r w:rsidR="00B625CB">
              <w:rPr>
                <w:noProof/>
                <w:webHidden/>
              </w:rPr>
              <w:fldChar w:fldCharType="end"/>
            </w:r>
          </w:hyperlink>
        </w:p>
        <w:p w14:paraId="324FF01C" w14:textId="2EF5E8FE" w:rsidR="00B625CB" w:rsidRDefault="00A11E7B" w:rsidP="00357145">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sidR="007C7DA1">
              <w:rPr>
                <w:noProof/>
                <w:webHidden/>
              </w:rPr>
              <w:t>12</w:t>
            </w:r>
            <w:r w:rsidR="00B625CB">
              <w:rPr>
                <w:noProof/>
                <w:webHidden/>
              </w:rPr>
              <w:fldChar w:fldCharType="end"/>
            </w:r>
          </w:hyperlink>
        </w:p>
        <w:p w14:paraId="3FBB34AB" w14:textId="75770EA0" w:rsidR="00B625CB" w:rsidRDefault="00A11E7B" w:rsidP="00357145">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sidR="007C7DA1">
              <w:rPr>
                <w:noProof/>
                <w:webHidden/>
              </w:rPr>
              <w:t>14</w:t>
            </w:r>
            <w:r w:rsidR="00B625CB">
              <w:rPr>
                <w:noProof/>
                <w:webHidden/>
              </w:rPr>
              <w:fldChar w:fldCharType="end"/>
            </w:r>
          </w:hyperlink>
        </w:p>
        <w:p w14:paraId="0BE05D70" w14:textId="64A0E5A6" w:rsidR="00B625CB" w:rsidRDefault="00A11E7B" w:rsidP="00357145">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sidR="007C7DA1">
              <w:rPr>
                <w:noProof/>
                <w:webHidden/>
              </w:rPr>
              <w:t>15</w:t>
            </w:r>
            <w:r w:rsidR="00B625CB">
              <w:rPr>
                <w:noProof/>
                <w:webHidden/>
              </w:rPr>
              <w:fldChar w:fldCharType="end"/>
            </w:r>
          </w:hyperlink>
        </w:p>
        <w:p w14:paraId="396D58F2" w14:textId="1362471E" w:rsidR="00B625CB" w:rsidRDefault="00A11E7B" w:rsidP="00357145">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sidR="007C7DA1">
              <w:rPr>
                <w:noProof/>
                <w:webHidden/>
              </w:rPr>
              <w:t>15</w:t>
            </w:r>
            <w:r w:rsidR="00B625CB">
              <w:rPr>
                <w:noProof/>
                <w:webHidden/>
              </w:rPr>
              <w:fldChar w:fldCharType="end"/>
            </w:r>
          </w:hyperlink>
        </w:p>
        <w:p w14:paraId="32FA0BCA" w14:textId="3DD90E12" w:rsidR="00B625CB" w:rsidRDefault="00A11E7B" w:rsidP="00357145">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sidR="007C7DA1">
              <w:rPr>
                <w:noProof/>
                <w:webHidden/>
              </w:rPr>
              <w:t>15</w:t>
            </w:r>
            <w:r w:rsidR="00B625CB">
              <w:rPr>
                <w:noProof/>
                <w:webHidden/>
              </w:rPr>
              <w:fldChar w:fldCharType="end"/>
            </w:r>
          </w:hyperlink>
        </w:p>
        <w:p w14:paraId="3DA30FFC" w14:textId="407E6F0C" w:rsidR="00B625CB" w:rsidRDefault="00A11E7B" w:rsidP="00357145">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sidR="007C7DA1">
              <w:rPr>
                <w:noProof/>
                <w:webHidden/>
              </w:rPr>
              <w:t>15</w:t>
            </w:r>
            <w:r w:rsidR="00B625CB">
              <w:rPr>
                <w:noProof/>
                <w:webHidden/>
              </w:rPr>
              <w:fldChar w:fldCharType="end"/>
            </w:r>
          </w:hyperlink>
        </w:p>
        <w:p w14:paraId="33A91AF4" w14:textId="415C3EB8" w:rsidR="00B625CB" w:rsidRDefault="00A11E7B" w:rsidP="00357145">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sidR="007C7DA1">
              <w:rPr>
                <w:noProof/>
                <w:webHidden/>
              </w:rPr>
              <w:t>15</w:t>
            </w:r>
            <w:r w:rsidR="00B625CB">
              <w:rPr>
                <w:noProof/>
                <w:webHidden/>
              </w:rPr>
              <w:fldChar w:fldCharType="end"/>
            </w:r>
          </w:hyperlink>
        </w:p>
        <w:p w14:paraId="797BC566" w14:textId="08E66F4E" w:rsidR="00B625CB" w:rsidRDefault="00A11E7B" w:rsidP="00357145">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sidR="007C7DA1">
              <w:rPr>
                <w:noProof/>
                <w:webHidden/>
              </w:rPr>
              <w:t>16</w:t>
            </w:r>
            <w:r w:rsidR="00B625CB">
              <w:rPr>
                <w:noProof/>
                <w:webHidden/>
              </w:rPr>
              <w:fldChar w:fldCharType="end"/>
            </w:r>
          </w:hyperlink>
        </w:p>
        <w:p w14:paraId="1C50D431" w14:textId="6237AD36" w:rsidR="00B625CB" w:rsidRDefault="00A11E7B" w:rsidP="00357145">
          <w:pPr>
            <w:pStyle w:val="Spistreci1"/>
            <w:rPr>
              <w:rFonts w:asciiTheme="minorHAnsi" w:eastAsiaTheme="minorEastAsia" w:hAnsiTheme="minorHAnsi" w:cstheme="minorBidi"/>
              <w:noProof/>
              <w:sz w:val="22"/>
              <w:szCs w:val="22"/>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sidR="007C7DA1">
              <w:rPr>
                <w:noProof/>
                <w:webHidden/>
              </w:rPr>
              <w:t>16</w:t>
            </w:r>
            <w:r w:rsidR="00B625CB">
              <w:rPr>
                <w:noProof/>
                <w:webHidden/>
              </w:rPr>
              <w:fldChar w:fldCharType="end"/>
            </w:r>
          </w:hyperlink>
        </w:p>
        <w:p w14:paraId="63E91246" w14:textId="0012E3BE" w:rsidR="00B625CB" w:rsidRDefault="00A11E7B" w:rsidP="00357145">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sidR="007C7DA1">
              <w:rPr>
                <w:noProof/>
                <w:webHidden/>
              </w:rPr>
              <w:t>16</w:t>
            </w:r>
            <w:r w:rsidR="00B625CB">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A11E7B" w:rsidP="00357145">
      <w:pPr>
        <w:spacing w:before="120"/>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18B9F76A" w:rsidR="0035712B" w:rsidRPr="00EA3FEA" w:rsidRDefault="0035712B" w:rsidP="00F739BF">
      <w:pPr>
        <w:pStyle w:val="Tekstpodstawowy3"/>
        <w:numPr>
          <w:ilvl w:val="0"/>
          <w:numId w:val="34"/>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zm.), zwanej dalej ustawą Pzp.</w:t>
      </w:r>
    </w:p>
    <w:p w14:paraId="1408728A" w14:textId="77777777" w:rsidR="0035712B" w:rsidRPr="00EA3FEA" w:rsidRDefault="0035712B" w:rsidP="00F739BF">
      <w:pPr>
        <w:pStyle w:val="Akapitzlist"/>
        <w:numPr>
          <w:ilvl w:val="0"/>
          <w:numId w:val="34"/>
        </w:numPr>
        <w:ind w:left="284" w:hanging="284"/>
        <w:jc w:val="both"/>
        <w:rPr>
          <w:sz w:val="22"/>
          <w:szCs w:val="22"/>
        </w:rPr>
      </w:pPr>
      <w:r w:rsidRPr="00EA3FEA">
        <w:rPr>
          <w:sz w:val="22"/>
          <w:szCs w:val="22"/>
        </w:rPr>
        <w:t>Postępowanie jest prowadzone w języku polskim.</w:t>
      </w:r>
    </w:p>
    <w:p w14:paraId="7047C7E6" w14:textId="77777777" w:rsidR="0035712B" w:rsidRPr="00EA3FEA" w:rsidRDefault="0035712B" w:rsidP="00F739BF">
      <w:pPr>
        <w:pStyle w:val="Akapitzlist"/>
        <w:numPr>
          <w:ilvl w:val="0"/>
          <w:numId w:val="34"/>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rsidP="00F739BF">
      <w:pPr>
        <w:pStyle w:val="Akapitzlist"/>
        <w:numPr>
          <w:ilvl w:val="0"/>
          <w:numId w:val="34"/>
        </w:numPr>
        <w:ind w:left="284" w:hanging="284"/>
        <w:jc w:val="both"/>
        <w:rPr>
          <w:sz w:val="22"/>
          <w:szCs w:val="22"/>
        </w:rPr>
      </w:pPr>
      <w:r w:rsidRPr="00EA3FEA">
        <w:rPr>
          <w:sz w:val="22"/>
          <w:szCs w:val="22"/>
        </w:rPr>
        <w:t>Dodatkowo Zamawiający informuje, że</w:t>
      </w:r>
    </w:p>
    <w:p w14:paraId="272FF49A" w14:textId="77777777" w:rsidR="0035712B" w:rsidRPr="00EA3FEA" w:rsidRDefault="0035712B" w:rsidP="00F739BF">
      <w:pPr>
        <w:pStyle w:val="Akapitzlist"/>
        <w:numPr>
          <w:ilvl w:val="1"/>
          <w:numId w:val="34"/>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77777777" w:rsidR="0035712B" w:rsidRDefault="0035712B" w:rsidP="00F739BF">
      <w:pPr>
        <w:pStyle w:val="Akapitzlist"/>
        <w:numPr>
          <w:ilvl w:val="1"/>
          <w:numId w:val="34"/>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o którym mowa w art. 18 ust. 1 RODO, nie ogranicza przetwarzania danych osobowych do czasu zakończenia tego postępowania.</w:t>
      </w:r>
    </w:p>
    <w:p w14:paraId="0022EC62" w14:textId="77777777" w:rsidR="0035712B" w:rsidRPr="00A40845" w:rsidRDefault="0035712B" w:rsidP="00357145">
      <w:pPr>
        <w:pStyle w:val="Akapitzlist"/>
        <w:contextualSpacing w:val="0"/>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61D2B2B2" w14:textId="2A2A16FE" w:rsidR="00E7672A" w:rsidRPr="00E7672A" w:rsidRDefault="0035712B" w:rsidP="00F739BF">
      <w:pPr>
        <w:pStyle w:val="Tekstpodstawowy2"/>
        <w:numPr>
          <w:ilvl w:val="0"/>
          <w:numId w:val="17"/>
        </w:numPr>
        <w:spacing w:before="120" w:after="0" w:line="240" w:lineRule="auto"/>
        <w:ind w:left="425" w:hanging="425"/>
        <w:jc w:val="both"/>
        <w:rPr>
          <w:sz w:val="22"/>
          <w:szCs w:val="22"/>
        </w:rPr>
      </w:pPr>
      <w:r w:rsidRPr="001A066B">
        <w:rPr>
          <w:b/>
          <w:sz w:val="22"/>
          <w:szCs w:val="22"/>
        </w:rPr>
        <w:t>Przedmiotem zamówienia jest</w:t>
      </w:r>
      <w:r w:rsidR="00E7672A">
        <w:rPr>
          <w:b/>
          <w:sz w:val="22"/>
          <w:szCs w:val="22"/>
        </w:rPr>
        <w:t xml:space="preserve"> </w:t>
      </w:r>
      <w:r w:rsidRPr="001A066B">
        <w:rPr>
          <w:b/>
          <w:sz w:val="22"/>
          <w:szCs w:val="22"/>
        </w:rPr>
        <w:t>:</w:t>
      </w:r>
      <w:r>
        <w:rPr>
          <w:b/>
          <w:sz w:val="22"/>
          <w:szCs w:val="22"/>
        </w:rPr>
        <w:t xml:space="preserve"> </w:t>
      </w:r>
    </w:p>
    <w:p w14:paraId="03B74A98" w14:textId="77777777" w:rsidR="00E7672A" w:rsidRPr="00E7672A" w:rsidRDefault="00E7672A" w:rsidP="00E7672A">
      <w:pPr>
        <w:pStyle w:val="Tekstpodstawowy2"/>
        <w:spacing w:before="120" w:line="240" w:lineRule="auto"/>
        <w:ind w:left="425"/>
        <w:jc w:val="both"/>
        <w:rPr>
          <w:sz w:val="22"/>
          <w:szCs w:val="22"/>
        </w:rPr>
      </w:pPr>
      <w:r w:rsidRPr="00E7672A">
        <w:rPr>
          <w:b/>
          <w:sz w:val="22"/>
          <w:szCs w:val="22"/>
        </w:rPr>
        <w:t>Dostawa aparatów regeneracyjno – ucieczkowych izolujących układ oddechowy dla Oddziałów Polskiej Grupy Górniczej S.A., nr grupy 285-12</w:t>
      </w:r>
    </w:p>
    <w:p w14:paraId="1F00F6DE" w14:textId="46579CE0" w:rsidR="0035712B" w:rsidRPr="00E7672A" w:rsidRDefault="0035712B" w:rsidP="00F739BF">
      <w:pPr>
        <w:numPr>
          <w:ilvl w:val="0"/>
          <w:numId w:val="17"/>
        </w:numPr>
        <w:ind w:left="426" w:hanging="426"/>
        <w:jc w:val="both"/>
        <w:rPr>
          <w:sz w:val="22"/>
          <w:szCs w:val="22"/>
        </w:rPr>
      </w:pPr>
      <w:r w:rsidRPr="00E7672A">
        <w:rPr>
          <w:sz w:val="22"/>
          <w:szCs w:val="22"/>
        </w:rPr>
        <w:t xml:space="preserve">Kod CPV: </w:t>
      </w:r>
      <w:r w:rsidR="00E7672A" w:rsidRPr="00E7672A">
        <w:rPr>
          <w:sz w:val="22"/>
          <w:szCs w:val="22"/>
        </w:rPr>
        <w:t>33157800-3.</w:t>
      </w:r>
    </w:p>
    <w:p w14:paraId="6C4379D1" w14:textId="77777777" w:rsidR="0035712B" w:rsidRPr="00F12B6B" w:rsidRDefault="0035712B" w:rsidP="00F739BF">
      <w:pPr>
        <w:numPr>
          <w:ilvl w:val="0"/>
          <w:numId w:val="17"/>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rsidP="00F739BF">
      <w:pPr>
        <w:numPr>
          <w:ilvl w:val="0"/>
          <w:numId w:val="17"/>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231A379B" w14:textId="77777777" w:rsidR="0035712B" w:rsidRPr="006E0D62" w:rsidRDefault="0035712B" w:rsidP="00F739BF">
      <w:pPr>
        <w:numPr>
          <w:ilvl w:val="0"/>
          <w:numId w:val="17"/>
        </w:numPr>
        <w:ind w:left="426" w:hanging="426"/>
        <w:jc w:val="both"/>
        <w:rPr>
          <w:sz w:val="22"/>
          <w:szCs w:val="22"/>
        </w:rPr>
      </w:pPr>
      <w:r w:rsidRPr="006E0D62">
        <w:rPr>
          <w:sz w:val="22"/>
          <w:szCs w:val="22"/>
        </w:rPr>
        <w:t>Zamawiający nie dopuszcza możliwości składania ofert wariantowych.</w:t>
      </w:r>
    </w:p>
    <w:p w14:paraId="3FD3ED48" w14:textId="77777777" w:rsidR="0035712B" w:rsidRPr="00D4249B" w:rsidRDefault="0035712B" w:rsidP="00357145">
      <w:pPr>
        <w:jc w:val="both"/>
        <w:rPr>
          <w:sz w:val="22"/>
          <w:szCs w:val="22"/>
        </w:rPr>
      </w:pPr>
    </w:p>
    <w:p w14:paraId="4D13C179" w14:textId="2C3FCD15" w:rsidR="0035712B" w:rsidRPr="00780D5C" w:rsidRDefault="0035712B" w:rsidP="00F739BF">
      <w:pPr>
        <w:numPr>
          <w:ilvl w:val="0"/>
          <w:numId w:val="17"/>
        </w:numPr>
        <w:ind w:left="426" w:hanging="426"/>
        <w:jc w:val="both"/>
        <w:rPr>
          <w:b/>
          <w:bCs/>
          <w:i/>
          <w:iCs/>
          <w:sz w:val="22"/>
          <w:szCs w:val="22"/>
        </w:rPr>
      </w:pPr>
      <w:r w:rsidRPr="00780D5C">
        <w:rPr>
          <w:sz w:val="22"/>
          <w:szCs w:val="22"/>
        </w:rPr>
        <w:lastRenderedPageBreak/>
        <w:t xml:space="preserve">Zamawiający zastrzega sobie prawo do zmiany ilości zamawianych towarów w ramach poszczególnych pozycji asortymentowych i składania zamówień według rzeczywistych potrzeb z zastrzeżeniem, że całkowita wartość dostaw nie przekroczy wartości umowy. </w:t>
      </w:r>
    </w:p>
    <w:p w14:paraId="6A85E26F" w14:textId="77777777" w:rsidR="0035712B" w:rsidRPr="00780D5C" w:rsidRDefault="0035712B" w:rsidP="00F739BF">
      <w:pPr>
        <w:numPr>
          <w:ilvl w:val="0"/>
          <w:numId w:val="74"/>
        </w:numPr>
        <w:ind w:left="426" w:hanging="426"/>
        <w:jc w:val="both"/>
        <w:rPr>
          <w:sz w:val="22"/>
          <w:szCs w:val="22"/>
        </w:rPr>
      </w:pPr>
      <w:r w:rsidRPr="00780D5C">
        <w:rPr>
          <w:sz w:val="22"/>
          <w:szCs w:val="22"/>
        </w:rPr>
        <w:t>Zamawiający oświadcza, że minimalny gwarantowany poziom wykonania  umowy wynosi 50% wartości udzielonego zamówienia. Wykonawcy nie przysługują roszczenia o wykonanie umowy w większym zakresie.</w:t>
      </w:r>
    </w:p>
    <w:p w14:paraId="3A8EC0FC" w14:textId="77777777" w:rsidR="0035712B" w:rsidRPr="006E6795" w:rsidRDefault="0035712B" w:rsidP="00357145">
      <w:pPr>
        <w:ind w:left="426"/>
        <w:jc w:val="both"/>
        <w:rPr>
          <w:sz w:val="22"/>
          <w:szCs w:val="22"/>
        </w:rPr>
      </w:pPr>
    </w:p>
    <w:p w14:paraId="1AFB1AA0"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2E39249F" w14:textId="68755718" w:rsidR="0035712B" w:rsidRDefault="0035712B" w:rsidP="00F739BF">
      <w:pPr>
        <w:numPr>
          <w:ilvl w:val="0"/>
          <w:numId w:val="18"/>
        </w:numPr>
        <w:ind w:left="284" w:hanging="284"/>
        <w:jc w:val="both"/>
        <w:rPr>
          <w:sz w:val="22"/>
          <w:szCs w:val="22"/>
        </w:rPr>
      </w:pPr>
      <w:r w:rsidRPr="00750E51">
        <w:rPr>
          <w:sz w:val="22"/>
          <w:szCs w:val="22"/>
        </w:rPr>
        <w:t xml:space="preserve">Składana oferta winna obejmować cały zakres rzeczowy i ilościowy części zamówienia. </w:t>
      </w:r>
      <w:r w:rsidRPr="00D77CD1">
        <w:rPr>
          <w:bCs/>
          <w:sz w:val="22"/>
          <w:szCs w:val="22"/>
        </w:rPr>
        <w:t>Liczba części zamówienia</w:t>
      </w:r>
      <w:r w:rsidRPr="00750E51">
        <w:rPr>
          <w:b/>
          <w:sz w:val="22"/>
          <w:szCs w:val="22"/>
        </w:rPr>
        <w:t xml:space="preserve"> </w:t>
      </w:r>
      <w:r w:rsidRPr="00780D5C">
        <w:rPr>
          <w:sz w:val="22"/>
          <w:szCs w:val="22"/>
        </w:rPr>
        <w:t>(zadań)</w:t>
      </w:r>
      <w:r w:rsidRPr="00750E51">
        <w:rPr>
          <w:b/>
          <w:sz w:val="22"/>
          <w:szCs w:val="22"/>
        </w:rPr>
        <w:t xml:space="preserve"> wynosi: </w:t>
      </w:r>
      <w:r w:rsidR="00780D5C">
        <w:rPr>
          <w:b/>
          <w:sz w:val="22"/>
          <w:szCs w:val="22"/>
        </w:rPr>
        <w:t>1.</w:t>
      </w:r>
      <w:r w:rsidRPr="00750E51">
        <w:rPr>
          <w:sz w:val="22"/>
          <w:szCs w:val="22"/>
        </w:rPr>
        <w:t xml:space="preserve"> </w:t>
      </w:r>
    </w:p>
    <w:p w14:paraId="613EBFF3" w14:textId="77777777" w:rsidR="0035712B" w:rsidRDefault="0035712B" w:rsidP="00357145">
      <w:pPr>
        <w:jc w:val="both"/>
        <w:rPr>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77777777" w:rsidR="0035712B" w:rsidRPr="00E45126" w:rsidRDefault="0035712B" w:rsidP="00F739BF">
      <w:pPr>
        <w:pStyle w:val="Akapitzlist"/>
        <w:numPr>
          <w:ilvl w:val="0"/>
          <w:numId w:val="19"/>
        </w:numPr>
        <w:ind w:left="284" w:hanging="284"/>
        <w:jc w:val="both"/>
        <w:rPr>
          <w:sz w:val="22"/>
          <w:szCs w:val="22"/>
        </w:rPr>
      </w:pPr>
      <w:r w:rsidRPr="00E45126">
        <w:rPr>
          <w:sz w:val="22"/>
          <w:szCs w:val="22"/>
        </w:rPr>
        <w:t>O udzielenie zamówienia mogą ubiegać się wykonawcy, którzy nie podlegają wykluczeniu z postępowania oraz spełniają warunki udziału w postępowaniu.</w:t>
      </w:r>
    </w:p>
    <w:p w14:paraId="649E30B6" w14:textId="77777777" w:rsidR="0035712B" w:rsidRPr="00E45126" w:rsidRDefault="0035712B" w:rsidP="00F739BF">
      <w:pPr>
        <w:pStyle w:val="Akapitzlist"/>
        <w:numPr>
          <w:ilvl w:val="0"/>
          <w:numId w:val="19"/>
        </w:numPr>
        <w:ind w:left="284" w:hanging="284"/>
        <w:jc w:val="both"/>
        <w:rPr>
          <w:sz w:val="22"/>
          <w:szCs w:val="22"/>
        </w:rPr>
      </w:pPr>
      <w:r w:rsidRPr="00E45126">
        <w:rPr>
          <w:sz w:val="22"/>
          <w:szCs w:val="22"/>
        </w:rPr>
        <w:t>Wykluczeniu z postępowania podlega wykonawca:</w:t>
      </w:r>
    </w:p>
    <w:p w14:paraId="23BFB2BA" w14:textId="77777777" w:rsidR="0035712B" w:rsidRPr="00EE44BA" w:rsidRDefault="0035712B" w:rsidP="00F739BF">
      <w:pPr>
        <w:pStyle w:val="Akapitzlist"/>
        <w:numPr>
          <w:ilvl w:val="1"/>
          <w:numId w:val="19"/>
        </w:numPr>
        <w:ind w:left="567" w:hanging="283"/>
        <w:jc w:val="both"/>
        <w:rPr>
          <w:sz w:val="22"/>
          <w:szCs w:val="22"/>
        </w:rPr>
      </w:pPr>
      <w:r w:rsidRPr="00EE44BA">
        <w:rPr>
          <w:sz w:val="22"/>
          <w:szCs w:val="22"/>
        </w:rPr>
        <w:t xml:space="preserve">wobec którego zachodzą okoliczności określone w art. 108 ust. 1 pkt 3), 5) i 6) ustawy Pzp oraz art. 109 ust. 1 pkt 1), 8) i 10) ustawy Pzp oraz art. 7 ust. 1 ustawy z dnia 13 kwietnia 2022 r. o 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0C383FAC" w14:textId="77777777" w:rsidR="0035712B" w:rsidRPr="00E45126" w:rsidRDefault="0035712B" w:rsidP="00F739BF">
      <w:pPr>
        <w:pStyle w:val="Akapitzlist"/>
        <w:numPr>
          <w:ilvl w:val="1"/>
          <w:numId w:val="19"/>
        </w:numPr>
        <w:ind w:left="567" w:hanging="283"/>
        <w:jc w:val="both"/>
        <w:rPr>
          <w:sz w:val="22"/>
          <w:szCs w:val="22"/>
        </w:rPr>
      </w:pPr>
      <w:r w:rsidRPr="00EE44B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0958DDA3" w:rsidR="0035712B" w:rsidRPr="00E45126" w:rsidRDefault="0035712B" w:rsidP="00F739BF">
      <w:pPr>
        <w:pStyle w:val="Akapitzlist"/>
        <w:numPr>
          <w:ilvl w:val="0"/>
          <w:numId w:val="19"/>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004B211D">
        <w:rPr>
          <w:sz w:val="22"/>
          <w:szCs w:val="22"/>
        </w:rPr>
        <w:t xml:space="preserve"> </w:t>
      </w:r>
      <w:r w:rsidRPr="00E45126">
        <w:rPr>
          <w:sz w:val="22"/>
          <w:szCs w:val="22"/>
        </w:rPr>
        <w:t>:</w:t>
      </w:r>
    </w:p>
    <w:p w14:paraId="70CBE3F9" w14:textId="77777777" w:rsidR="0035712B" w:rsidRPr="004B211D" w:rsidRDefault="0035712B" w:rsidP="00F739BF">
      <w:pPr>
        <w:pStyle w:val="Akapitzlist"/>
        <w:numPr>
          <w:ilvl w:val="1"/>
          <w:numId w:val="19"/>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do </w:t>
      </w:r>
      <w:r w:rsidRPr="004B211D">
        <w:rPr>
          <w:sz w:val="22"/>
          <w:szCs w:val="22"/>
        </w:rPr>
        <w:t>rejestru działalności gospodarczej prowadzonego w kraju, w którym wykonawca ma siedzibę,</w:t>
      </w:r>
    </w:p>
    <w:p w14:paraId="58F5A830" w14:textId="10FC747A" w:rsidR="0035712B" w:rsidRPr="004B211D" w:rsidRDefault="0035712B" w:rsidP="00F739BF">
      <w:pPr>
        <w:pStyle w:val="Akapitzlist"/>
        <w:numPr>
          <w:ilvl w:val="1"/>
          <w:numId w:val="19"/>
        </w:numPr>
        <w:ind w:left="709" w:hanging="283"/>
        <w:jc w:val="both"/>
        <w:rPr>
          <w:b/>
          <w:sz w:val="22"/>
          <w:szCs w:val="22"/>
        </w:rPr>
      </w:pPr>
      <w:r w:rsidRPr="004B211D">
        <w:rPr>
          <w:sz w:val="22"/>
          <w:szCs w:val="22"/>
        </w:rPr>
        <w:t xml:space="preserve">sytuacji ekonomicznej i finansowej -  Wykonawca wykaże, że posiada </w:t>
      </w:r>
      <w:r w:rsidR="00033E97" w:rsidRPr="004B211D">
        <w:rPr>
          <w:rFonts w:eastAsia="Calibri"/>
          <w:sz w:val="22"/>
          <w:szCs w:val="22"/>
        </w:rPr>
        <w:t>przychód netto uzyskany w jednym roku obrotowym w ciągu ostatnich trzech lat obrotowych</w:t>
      </w:r>
      <w:r w:rsidRPr="004B211D">
        <w:rPr>
          <w:sz w:val="22"/>
          <w:szCs w:val="22"/>
        </w:rPr>
        <w:t>, a jeśli okres</w:t>
      </w:r>
      <w:r w:rsidRPr="00033E97">
        <w:rPr>
          <w:sz w:val="22"/>
          <w:szCs w:val="22"/>
        </w:rPr>
        <w:t xml:space="preserve"> prowadzenia działalności jest krótszy - odpowiednio w tym okresie, w wysokości</w:t>
      </w:r>
      <w:r w:rsidR="00780D5C">
        <w:rPr>
          <w:sz w:val="22"/>
          <w:szCs w:val="22"/>
        </w:rPr>
        <w:t xml:space="preserve"> </w:t>
      </w:r>
      <w:r w:rsidRPr="00033E97">
        <w:rPr>
          <w:sz w:val="22"/>
          <w:szCs w:val="22"/>
        </w:rPr>
        <w:t>:</w:t>
      </w:r>
      <w:r w:rsidR="00780D5C">
        <w:rPr>
          <w:sz w:val="22"/>
          <w:szCs w:val="22"/>
        </w:rPr>
        <w:t xml:space="preserve"> </w:t>
      </w:r>
      <w:r w:rsidR="00780D5C" w:rsidRPr="004B211D">
        <w:rPr>
          <w:b/>
          <w:sz w:val="22"/>
          <w:szCs w:val="22"/>
        </w:rPr>
        <w:t xml:space="preserve">2 400 000,00 </w:t>
      </w:r>
      <w:r w:rsidR="004B211D" w:rsidRPr="004B211D">
        <w:rPr>
          <w:b/>
          <w:sz w:val="22"/>
          <w:szCs w:val="22"/>
        </w:rPr>
        <w:t>zł.</w:t>
      </w:r>
    </w:p>
    <w:p w14:paraId="218C89AA" w14:textId="36F8FEEF" w:rsidR="0035712B" w:rsidRPr="004B211D" w:rsidRDefault="0035712B" w:rsidP="00F739BF">
      <w:pPr>
        <w:pStyle w:val="Akapitzlist"/>
        <w:numPr>
          <w:ilvl w:val="1"/>
          <w:numId w:val="19"/>
        </w:numPr>
        <w:jc w:val="both"/>
        <w:rPr>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w:t>
      </w:r>
      <w:r w:rsidRPr="004B211D">
        <w:rPr>
          <w:sz w:val="22"/>
          <w:szCs w:val="22"/>
        </w:rPr>
        <w:t xml:space="preserve">również dostawy materiałów rodzajowo podobnych, tj. </w:t>
      </w:r>
      <w:r w:rsidRPr="004B211D">
        <w:rPr>
          <w:b/>
          <w:sz w:val="22"/>
          <w:szCs w:val="22"/>
        </w:rPr>
        <w:t>dostawy</w:t>
      </w:r>
      <w:r w:rsidRPr="004B211D">
        <w:rPr>
          <w:sz w:val="22"/>
          <w:szCs w:val="22"/>
        </w:rPr>
        <w:t xml:space="preserve"> </w:t>
      </w:r>
      <w:r w:rsidR="004B211D" w:rsidRPr="004B211D">
        <w:rPr>
          <w:b/>
          <w:sz w:val="22"/>
          <w:szCs w:val="22"/>
        </w:rPr>
        <w:t>wszelkiego rodzaju aparatów izolujących układ oddechowy</w:t>
      </w:r>
      <w:r w:rsidRPr="004B211D">
        <w:rPr>
          <w:sz w:val="22"/>
          <w:szCs w:val="22"/>
        </w:rPr>
        <w:t xml:space="preserve">, na wartość łączną nie niższą niż określoną </w:t>
      </w:r>
      <w:r w:rsidR="004B211D" w:rsidRPr="004B211D">
        <w:rPr>
          <w:sz w:val="22"/>
          <w:szCs w:val="22"/>
        </w:rPr>
        <w:br/>
      </w:r>
      <w:r w:rsidRPr="004B211D">
        <w:rPr>
          <w:b/>
          <w:bCs/>
          <w:sz w:val="22"/>
          <w:szCs w:val="22"/>
        </w:rPr>
        <w:t>w pkt 2).</w:t>
      </w:r>
    </w:p>
    <w:p w14:paraId="2789F921" w14:textId="77777777" w:rsidR="0035712B" w:rsidRDefault="0035712B" w:rsidP="00357145">
      <w:pPr>
        <w:pStyle w:val="Akapitzlist"/>
        <w:jc w:val="both"/>
        <w:rPr>
          <w:b/>
          <w:bCs/>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F739BF">
      <w:pPr>
        <w:pStyle w:val="Akapitzlist"/>
        <w:numPr>
          <w:ilvl w:val="0"/>
          <w:numId w:val="20"/>
        </w:numPr>
        <w:jc w:val="both"/>
        <w:rPr>
          <w:sz w:val="22"/>
          <w:szCs w:val="22"/>
        </w:rPr>
      </w:pPr>
      <w:r w:rsidRPr="00E45126">
        <w:rPr>
          <w:sz w:val="22"/>
          <w:szCs w:val="22"/>
        </w:rPr>
        <w:t>Wykonawcy mogą wspólnie ubiegać się o udzielenie zamówienia.</w:t>
      </w:r>
    </w:p>
    <w:p w14:paraId="64448C9F" w14:textId="77777777" w:rsidR="0035712B" w:rsidRPr="00E45126" w:rsidRDefault="0035712B" w:rsidP="00F739BF">
      <w:pPr>
        <w:pStyle w:val="Akapitzlist"/>
        <w:numPr>
          <w:ilvl w:val="0"/>
          <w:numId w:val="20"/>
        </w:numPr>
        <w:jc w:val="both"/>
        <w:rPr>
          <w:sz w:val="22"/>
          <w:szCs w:val="22"/>
        </w:rPr>
      </w:pPr>
      <w:r w:rsidRPr="00E45126">
        <w:rPr>
          <w:sz w:val="22"/>
          <w:szCs w:val="22"/>
        </w:rPr>
        <w:t>Wykonawcy występujący wspólnie ustanawiają pełnomocnika do reprezentowania ich w postępowaniu o udzielenie zamówienia albo reprezentowania ich w postępowaniu i zawarcia umowy w sprawie zamówienia publicznego.</w:t>
      </w:r>
    </w:p>
    <w:p w14:paraId="34D39477" w14:textId="77777777" w:rsidR="0035712B" w:rsidRPr="00E45126" w:rsidRDefault="0035712B" w:rsidP="00F739BF">
      <w:pPr>
        <w:pStyle w:val="Akapitzlist"/>
        <w:numPr>
          <w:ilvl w:val="0"/>
          <w:numId w:val="20"/>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rsidP="00F739BF">
      <w:pPr>
        <w:pStyle w:val="Akapitzlist"/>
        <w:numPr>
          <w:ilvl w:val="0"/>
          <w:numId w:val="20"/>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rsidP="00F739BF">
      <w:pPr>
        <w:pStyle w:val="Akapitzlist"/>
        <w:numPr>
          <w:ilvl w:val="0"/>
          <w:numId w:val="20"/>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F739BF">
      <w:pPr>
        <w:pStyle w:val="Akapitzlist"/>
        <w:numPr>
          <w:ilvl w:val="0"/>
          <w:numId w:val="20"/>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w:t>
      </w:r>
      <w:r w:rsidRPr="00E45126">
        <w:rPr>
          <w:sz w:val="22"/>
          <w:szCs w:val="22"/>
        </w:rPr>
        <w:lastRenderedPageBreak/>
        <w:t>ustawy Pzp, każdy z wykonawców przedstawia podmiotowe środki dowodowe służące potwierdzeniu braku podstaw do wykluczenia. Pozostałe podmiotowe środki dowodowe mogą być złożone wspólnie.</w:t>
      </w:r>
    </w:p>
    <w:p w14:paraId="0EBE97EF" w14:textId="77777777" w:rsidR="0035712B" w:rsidRPr="00E45126" w:rsidRDefault="0035712B" w:rsidP="00F739BF">
      <w:pPr>
        <w:pStyle w:val="Akapitzlist"/>
        <w:numPr>
          <w:ilvl w:val="0"/>
          <w:numId w:val="20"/>
        </w:numPr>
        <w:jc w:val="both"/>
        <w:rPr>
          <w:sz w:val="22"/>
          <w:szCs w:val="22"/>
        </w:rPr>
      </w:pPr>
      <w:r w:rsidRPr="00E451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rsidP="00F739BF">
      <w:pPr>
        <w:pStyle w:val="Akapitzlist"/>
        <w:numPr>
          <w:ilvl w:val="0"/>
          <w:numId w:val="20"/>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77777777" w:rsidR="0035712B" w:rsidRPr="00C060DF" w:rsidRDefault="0035712B" w:rsidP="00F739BF">
      <w:pPr>
        <w:pStyle w:val="Akapitzlist"/>
        <w:numPr>
          <w:ilvl w:val="0"/>
          <w:numId w:val="21"/>
        </w:numPr>
        <w:ind w:left="284" w:hanging="284"/>
        <w:jc w:val="both"/>
        <w:rPr>
          <w:sz w:val="22"/>
          <w:szCs w:val="22"/>
        </w:rPr>
      </w:pPr>
      <w:r w:rsidRPr="00C060DF">
        <w:rPr>
          <w:sz w:val="22"/>
          <w:szCs w:val="22"/>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F739BF">
      <w:pPr>
        <w:pStyle w:val="Akapitzlist"/>
        <w:numPr>
          <w:ilvl w:val="0"/>
          <w:numId w:val="21"/>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F739BF">
      <w:pPr>
        <w:pStyle w:val="Akapitzlist"/>
        <w:numPr>
          <w:ilvl w:val="0"/>
          <w:numId w:val="21"/>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9102A5" w:rsidRDefault="0035712B" w:rsidP="00F739BF">
      <w:pPr>
        <w:pStyle w:val="Akapitzlist"/>
        <w:numPr>
          <w:ilvl w:val="0"/>
          <w:numId w:val="21"/>
        </w:numPr>
        <w:ind w:left="284" w:hanging="284"/>
        <w:jc w:val="both"/>
        <w:rPr>
          <w:sz w:val="22"/>
          <w:szCs w:val="22"/>
        </w:rPr>
      </w:pPr>
      <w:r w:rsidRPr="007D717D">
        <w:rPr>
          <w:sz w:val="22"/>
          <w:szCs w:val="22"/>
        </w:rPr>
        <w:t xml:space="preserve">W przypadku, gdy najwyżej zostanie oceniona oferta złożona przez wykonawcę polegającego na zasobach podmiotu udostępniającego, a także gdy Zamawiający skorzysta z uprawnienia, o którym mowa w art. 126 ust. 2 ustawy Pzp,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357145">
      <w:pPr>
        <w:spacing w:after="120"/>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rsidP="00F739BF">
      <w:pPr>
        <w:pStyle w:val="Akapitzlist"/>
        <w:numPr>
          <w:ilvl w:val="0"/>
          <w:numId w:val="22"/>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F739BF">
      <w:pPr>
        <w:pStyle w:val="Akapitzlist"/>
        <w:numPr>
          <w:ilvl w:val="1"/>
          <w:numId w:val="22"/>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F739BF">
      <w:pPr>
        <w:pStyle w:val="Akapitzlist"/>
        <w:numPr>
          <w:ilvl w:val="1"/>
          <w:numId w:val="22"/>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F739BF">
      <w:pPr>
        <w:pStyle w:val="Akapitzlist"/>
        <w:numPr>
          <w:ilvl w:val="1"/>
          <w:numId w:val="22"/>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F739BF">
      <w:pPr>
        <w:pStyle w:val="Akapitzlist"/>
        <w:numPr>
          <w:ilvl w:val="0"/>
          <w:numId w:val="22"/>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26BB332D" w:rsidR="0035712B" w:rsidRPr="001868A1" w:rsidRDefault="0035712B" w:rsidP="00F739BF">
      <w:pPr>
        <w:pStyle w:val="Akapitzlist"/>
        <w:numPr>
          <w:ilvl w:val="1"/>
          <w:numId w:val="22"/>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 xml:space="preserve">), </w:t>
      </w:r>
    </w:p>
    <w:p w14:paraId="1C78D68F" w14:textId="3F786E09" w:rsidR="0035712B" w:rsidRPr="009102A5" w:rsidRDefault="0035712B" w:rsidP="00F739BF">
      <w:pPr>
        <w:pStyle w:val="Akapitzlist"/>
        <w:numPr>
          <w:ilvl w:val="1"/>
          <w:numId w:val="22"/>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77777777" w:rsidR="0035712B" w:rsidRPr="00856CAF" w:rsidRDefault="0035712B" w:rsidP="00F739BF">
      <w:pPr>
        <w:pStyle w:val="Akapitzlist"/>
        <w:numPr>
          <w:ilvl w:val="1"/>
          <w:numId w:val="22"/>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77777777" w:rsidR="0035712B" w:rsidRPr="00856CAF" w:rsidRDefault="0035712B" w:rsidP="00F739BF">
      <w:pPr>
        <w:pStyle w:val="Akapitzlist"/>
        <w:numPr>
          <w:ilvl w:val="1"/>
          <w:numId w:val="22"/>
        </w:numPr>
        <w:ind w:left="851" w:hanging="295"/>
        <w:jc w:val="both"/>
        <w:rPr>
          <w:bCs/>
          <w:iCs/>
          <w:sz w:val="22"/>
          <w:szCs w:val="22"/>
        </w:rPr>
      </w:pPr>
      <w:r w:rsidRPr="00856CAF">
        <w:rPr>
          <w:bCs/>
          <w:iCs/>
          <w:sz w:val="22"/>
          <w:szCs w:val="22"/>
        </w:rPr>
        <w:lastRenderedPageBreak/>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77777777" w:rsidR="0035712B" w:rsidRPr="00856CAF" w:rsidRDefault="0035712B" w:rsidP="00F739BF">
      <w:pPr>
        <w:pStyle w:val="Akapitzlist"/>
        <w:numPr>
          <w:ilvl w:val="1"/>
          <w:numId w:val="22"/>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rsidP="00F739BF">
      <w:pPr>
        <w:pStyle w:val="Akapitzlist"/>
        <w:numPr>
          <w:ilvl w:val="0"/>
          <w:numId w:val="22"/>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77777777" w:rsidR="0035712B" w:rsidRPr="00856CAF" w:rsidRDefault="0035712B" w:rsidP="00F739BF">
      <w:pPr>
        <w:pStyle w:val="Akapitzlist"/>
        <w:numPr>
          <w:ilvl w:val="1"/>
          <w:numId w:val="22"/>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856CAF" w:rsidRDefault="0035712B" w:rsidP="00F739BF">
      <w:pPr>
        <w:pStyle w:val="Akapitzlist"/>
        <w:numPr>
          <w:ilvl w:val="2"/>
          <w:numId w:val="22"/>
        </w:numPr>
        <w:ind w:hanging="229"/>
        <w:jc w:val="both"/>
        <w:rPr>
          <w:bCs/>
          <w:iCs/>
          <w:sz w:val="22"/>
          <w:szCs w:val="22"/>
        </w:rPr>
      </w:pPr>
      <w:r w:rsidRPr="00856CAF">
        <w:rPr>
          <w:bCs/>
          <w:iCs/>
          <w:sz w:val="22"/>
          <w:szCs w:val="22"/>
        </w:rPr>
        <w:t>nie naruszył obowiązków dotyczących płatności podatków, opłat, lub składek na ubezpieczenie społeczne lub zdrowotne,</w:t>
      </w:r>
    </w:p>
    <w:p w14:paraId="4E8432B2" w14:textId="77777777" w:rsidR="0035712B" w:rsidRPr="004447FA" w:rsidRDefault="0035712B" w:rsidP="00F739BF">
      <w:pPr>
        <w:pStyle w:val="Akapitzlist"/>
        <w:numPr>
          <w:ilvl w:val="2"/>
          <w:numId w:val="22"/>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49D4A28E" w:rsidR="0035712B" w:rsidRPr="004447FA" w:rsidRDefault="0035712B" w:rsidP="00F739BF">
      <w:pPr>
        <w:pStyle w:val="Akapitzlist"/>
        <w:numPr>
          <w:ilvl w:val="1"/>
          <w:numId w:val="22"/>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 miesiące</w:t>
      </w:r>
      <w:r w:rsidRPr="004447FA">
        <w:rPr>
          <w:bCs/>
          <w:iCs/>
          <w:sz w:val="22"/>
          <w:szCs w:val="22"/>
        </w:rPr>
        <w:t xml:space="preserve"> przed ich złożeniem</w:t>
      </w:r>
      <w:r>
        <w:rPr>
          <w:bCs/>
          <w:iCs/>
          <w:sz w:val="22"/>
          <w:szCs w:val="22"/>
        </w:rPr>
        <w:t>,</w:t>
      </w:r>
    </w:p>
    <w:p w14:paraId="615A6A73" w14:textId="77777777" w:rsidR="0035712B" w:rsidRDefault="0035712B" w:rsidP="00F739BF">
      <w:pPr>
        <w:pStyle w:val="Akapitzlist"/>
        <w:numPr>
          <w:ilvl w:val="1"/>
          <w:numId w:val="22"/>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rsidP="00F739BF">
      <w:pPr>
        <w:pStyle w:val="Akapitzlist"/>
        <w:numPr>
          <w:ilvl w:val="1"/>
          <w:numId w:val="22"/>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77777777" w:rsidR="0035712B" w:rsidRPr="00A60BCE" w:rsidRDefault="0035712B" w:rsidP="00F739BF">
      <w:pPr>
        <w:pStyle w:val="Akapitzlist"/>
        <w:numPr>
          <w:ilvl w:val="0"/>
          <w:numId w:val="25"/>
        </w:numPr>
        <w:jc w:val="both"/>
        <w:rPr>
          <w:bCs/>
          <w:iCs/>
          <w:sz w:val="22"/>
          <w:szCs w:val="22"/>
        </w:rPr>
      </w:pPr>
      <w:r w:rsidRPr="00A60BCE">
        <w:rPr>
          <w:bCs/>
          <w:iCs/>
          <w:sz w:val="22"/>
          <w:szCs w:val="22"/>
        </w:rPr>
        <w:t>Jeżeli wykonawca podlega wykluczeniu ze względu na zajście okoliczności wskazanych w przepisach znajdujących zastosowanie w postępowaniu – wykonawca przedkłada dowody, wskazujące na spełnienie przesłanek określonych w art. 110 ust. 2 ustawy Pzp (samooczyszczenie).</w:t>
      </w:r>
    </w:p>
    <w:p w14:paraId="1FAFC031" w14:textId="77777777" w:rsidR="0035712B" w:rsidRPr="00A60BCE" w:rsidRDefault="0035712B" w:rsidP="00F739BF">
      <w:pPr>
        <w:pStyle w:val="Akapitzlist"/>
        <w:numPr>
          <w:ilvl w:val="0"/>
          <w:numId w:val="25"/>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F739BF">
      <w:pPr>
        <w:pStyle w:val="Akapitzlist"/>
        <w:numPr>
          <w:ilvl w:val="1"/>
          <w:numId w:val="25"/>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1FBCC6CA" w:rsidR="0035712B" w:rsidRDefault="0035712B" w:rsidP="00F739BF">
      <w:pPr>
        <w:pStyle w:val="Akapitzlist"/>
        <w:numPr>
          <w:ilvl w:val="1"/>
          <w:numId w:val="25"/>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 xml:space="preserve">działalności jest krótszy – w tym okresie, wraz z podaniem ich wartości, przedmiotu, dat wykonania i podmiotów, na rzecz których dostawy zostały wykonane, oraz załączeniem </w:t>
      </w:r>
      <w:r w:rsidRPr="00EE44BA">
        <w:rPr>
          <w:bCs/>
          <w:iCs/>
          <w:sz w:val="22"/>
          <w:szCs w:val="22"/>
        </w:rPr>
        <w:lastRenderedPageBreak/>
        <w:t>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nr 5.</w:t>
      </w:r>
    </w:p>
    <w:p w14:paraId="0F9660B1" w14:textId="77777777" w:rsidR="0035712B" w:rsidRPr="00856CAF" w:rsidRDefault="0035712B" w:rsidP="00F739BF">
      <w:pPr>
        <w:pStyle w:val="Akapitzlist"/>
        <w:numPr>
          <w:ilvl w:val="0"/>
          <w:numId w:val="23"/>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rsidP="00F739BF">
      <w:pPr>
        <w:pStyle w:val="Akapitzlist"/>
        <w:numPr>
          <w:ilvl w:val="0"/>
          <w:numId w:val="23"/>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tj:</w:t>
      </w:r>
    </w:p>
    <w:p w14:paraId="2CEB97CD" w14:textId="77777777" w:rsidR="0035712B" w:rsidRPr="00856CAF" w:rsidRDefault="0035712B" w:rsidP="00F739BF">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F739BF">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rsidP="00F739BF">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77777777" w:rsidR="0035712B" w:rsidRPr="00856CAF" w:rsidRDefault="0035712B" w:rsidP="00F739BF">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jako dokument  papierowy  – wykonawca przekazuje elektroniczną kopię dokumentu poświadczoną za zgodność z oryginałem.</w:t>
      </w:r>
    </w:p>
    <w:p w14:paraId="3AA45065" w14:textId="77777777" w:rsidR="0035712B" w:rsidRPr="00856CAF" w:rsidRDefault="0035712B" w:rsidP="00F739BF">
      <w:pPr>
        <w:pStyle w:val="Akapitzlist"/>
        <w:numPr>
          <w:ilvl w:val="0"/>
          <w:numId w:val="26"/>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F739BF">
      <w:pPr>
        <w:pStyle w:val="Akapitzlist"/>
        <w:numPr>
          <w:ilvl w:val="0"/>
          <w:numId w:val="26"/>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77777777" w:rsidR="0035712B" w:rsidRPr="004447FA" w:rsidRDefault="0035712B" w:rsidP="00F739BF">
      <w:pPr>
        <w:pStyle w:val="Akapitzlist"/>
        <w:numPr>
          <w:ilvl w:val="0"/>
          <w:numId w:val="26"/>
        </w:numPr>
        <w:ind w:left="284" w:hanging="284"/>
        <w:jc w:val="both"/>
        <w:rPr>
          <w:bCs/>
          <w:iCs/>
          <w:sz w:val="22"/>
          <w:szCs w:val="22"/>
        </w:rPr>
      </w:pPr>
      <w:r w:rsidRPr="00856CAF">
        <w:rPr>
          <w:bCs/>
          <w:iCs/>
          <w:sz w:val="22"/>
          <w:szCs w:val="22"/>
        </w:rPr>
        <w:t xml:space="preserve">Podmiotowe środki dowodowe sporządzone w języku obcym wykonawca przekazuje wraz z </w:t>
      </w:r>
      <w:r w:rsidRPr="004447FA">
        <w:rPr>
          <w:bCs/>
          <w:iCs/>
          <w:sz w:val="22"/>
          <w:szCs w:val="22"/>
        </w:rPr>
        <w:t xml:space="preserve">tłumaczeniem na język polski. </w:t>
      </w:r>
    </w:p>
    <w:p w14:paraId="2A55F6C2" w14:textId="77777777" w:rsidR="0035712B" w:rsidRPr="00EE44BA" w:rsidRDefault="0035712B" w:rsidP="00F739BF">
      <w:pPr>
        <w:pStyle w:val="Akapitzlist"/>
        <w:numPr>
          <w:ilvl w:val="0"/>
          <w:numId w:val="26"/>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77777777" w:rsidR="0035712B" w:rsidRPr="00EE44BA" w:rsidRDefault="0035712B" w:rsidP="00F739BF">
      <w:pPr>
        <w:pStyle w:val="Akapitzlist"/>
        <w:numPr>
          <w:ilvl w:val="0"/>
          <w:numId w:val="26"/>
        </w:numPr>
        <w:ind w:left="284" w:hanging="284"/>
        <w:jc w:val="both"/>
        <w:rPr>
          <w:bCs/>
          <w:iCs/>
          <w:sz w:val="22"/>
          <w:szCs w:val="22"/>
        </w:rPr>
      </w:pPr>
      <w:bookmarkStart w:id="10" w:name="_Hlk102548967"/>
      <w:bookmarkStart w:id="11" w:name="_Hlk103674470"/>
      <w:r w:rsidRPr="00EE44BA">
        <w:rPr>
          <w:bCs/>
          <w:iCs/>
          <w:sz w:val="22"/>
          <w:szCs w:val="22"/>
        </w:rPr>
        <w:t xml:space="preserve">Złożenie oferty jest równoznaczne z potwierdzeniem, że wykonawca nie podlega wykluczeniu z 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F739BF">
      <w:pPr>
        <w:pStyle w:val="Akapitzlist"/>
        <w:numPr>
          <w:ilvl w:val="0"/>
          <w:numId w:val="26"/>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0031AE47" w14:textId="758122BC" w:rsidR="0035712B" w:rsidRPr="00406EFD" w:rsidRDefault="001F248F" w:rsidP="00F739BF">
      <w:pPr>
        <w:pStyle w:val="Tekstpodstawowy"/>
        <w:numPr>
          <w:ilvl w:val="1"/>
          <w:numId w:val="27"/>
        </w:numPr>
        <w:spacing w:after="0"/>
        <w:ind w:left="284" w:hanging="284"/>
        <w:jc w:val="both"/>
        <w:rPr>
          <w:sz w:val="22"/>
          <w:szCs w:val="22"/>
        </w:rPr>
      </w:pPr>
      <w:r w:rsidRPr="00406EFD">
        <w:rPr>
          <w:sz w:val="22"/>
          <w:szCs w:val="22"/>
        </w:rPr>
        <w:t xml:space="preserve">Umowa obowiązywać będzie od dnia wskazanego w umowie jako pierwszy dzień obowiązywania umowy </w:t>
      </w:r>
      <w:r w:rsidRPr="00406EFD">
        <w:rPr>
          <w:b/>
          <w:bCs/>
          <w:sz w:val="22"/>
          <w:szCs w:val="22"/>
        </w:rPr>
        <w:t>do ostatniego dnia miesiąca, w którym upływa termin 12 miesięcy od pierwszego dnia jej obowiązywania</w:t>
      </w:r>
      <w:r w:rsidRPr="00406EFD">
        <w:rPr>
          <w:sz w:val="22"/>
          <w:szCs w:val="22"/>
        </w:rPr>
        <w:t xml:space="preserve"> z zastrzeżeniem ust. 2 </w:t>
      </w:r>
      <w:r w:rsidR="0035712B" w:rsidRPr="00406EFD">
        <w:rPr>
          <w:i/>
          <w:sz w:val="22"/>
          <w:szCs w:val="22"/>
        </w:rPr>
        <w:t>(np. umowa obowiązująca od dn. 12.0</w:t>
      </w:r>
      <w:r w:rsidR="00406EFD" w:rsidRPr="00406EFD">
        <w:rPr>
          <w:i/>
          <w:sz w:val="22"/>
          <w:szCs w:val="22"/>
        </w:rPr>
        <w:t>8</w:t>
      </w:r>
      <w:r w:rsidR="0035712B" w:rsidRPr="00406EFD">
        <w:rPr>
          <w:i/>
          <w:sz w:val="22"/>
          <w:szCs w:val="22"/>
        </w:rPr>
        <w:t>.202</w:t>
      </w:r>
      <w:r w:rsidR="00406EFD" w:rsidRPr="00406EFD">
        <w:rPr>
          <w:i/>
          <w:sz w:val="22"/>
          <w:szCs w:val="22"/>
        </w:rPr>
        <w:t>5</w:t>
      </w:r>
      <w:r w:rsidR="0035712B" w:rsidRPr="00406EFD">
        <w:rPr>
          <w:i/>
          <w:sz w:val="22"/>
          <w:szCs w:val="22"/>
        </w:rPr>
        <w:t>r. będzie obowiązywać do dn. 3</w:t>
      </w:r>
      <w:r w:rsidR="00EC2261" w:rsidRPr="00406EFD">
        <w:rPr>
          <w:i/>
          <w:sz w:val="22"/>
          <w:szCs w:val="22"/>
        </w:rPr>
        <w:t>1</w:t>
      </w:r>
      <w:r w:rsidR="0035712B" w:rsidRPr="00406EFD">
        <w:rPr>
          <w:i/>
          <w:sz w:val="22"/>
          <w:szCs w:val="22"/>
        </w:rPr>
        <w:t>.0</w:t>
      </w:r>
      <w:r w:rsidR="00406EFD" w:rsidRPr="00406EFD">
        <w:rPr>
          <w:i/>
          <w:sz w:val="22"/>
          <w:szCs w:val="22"/>
        </w:rPr>
        <w:t>8</w:t>
      </w:r>
      <w:r w:rsidR="0035712B" w:rsidRPr="00406EFD">
        <w:rPr>
          <w:i/>
          <w:sz w:val="22"/>
          <w:szCs w:val="22"/>
        </w:rPr>
        <w:t>.202</w:t>
      </w:r>
      <w:r w:rsidR="00406EFD" w:rsidRPr="00406EFD">
        <w:rPr>
          <w:i/>
          <w:sz w:val="22"/>
          <w:szCs w:val="22"/>
        </w:rPr>
        <w:t>6</w:t>
      </w:r>
      <w:r w:rsidR="0035712B" w:rsidRPr="00406EFD">
        <w:rPr>
          <w:i/>
          <w:sz w:val="22"/>
          <w:szCs w:val="22"/>
        </w:rPr>
        <w:t>r.)</w:t>
      </w:r>
    </w:p>
    <w:p w14:paraId="0CF790DE" w14:textId="2FCE44F5" w:rsidR="0035712B" w:rsidRPr="00406EFD" w:rsidRDefault="0035712B" w:rsidP="00F739BF">
      <w:pPr>
        <w:pStyle w:val="Tekstpodstawowy"/>
        <w:numPr>
          <w:ilvl w:val="1"/>
          <w:numId w:val="27"/>
        </w:numPr>
        <w:spacing w:after="0"/>
        <w:ind w:left="284" w:hanging="284"/>
        <w:jc w:val="both"/>
        <w:rPr>
          <w:sz w:val="22"/>
          <w:szCs w:val="22"/>
        </w:rPr>
      </w:pPr>
      <w:r w:rsidRPr="00406EFD">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406EFD">
        <w:rPr>
          <w:i/>
          <w:sz w:val="22"/>
          <w:szCs w:val="22"/>
        </w:rPr>
        <w:t>(np. umowa, której termin realizacji upływa w dniu 3</w:t>
      </w:r>
      <w:r w:rsidR="00EC2261" w:rsidRPr="00406EFD">
        <w:rPr>
          <w:i/>
          <w:sz w:val="22"/>
          <w:szCs w:val="22"/>
        </w:rPr>
        <w:t>1</w:t>
      </w:r>
      <w:r w:rsidRPr="00406EFD">
        <w:rPr>
          <w:i/>
          <w:sz w:val="22"/>
          <w:szCs w:val="22"/>
        </w:rPr>
        <w:t>.0</w:t>
      </w:r>
      <w:r w:rsidR="00406EFD" w:rsidRPr="00406EFD">
        <w:rPr>
          <w:i/>
          <w:sz w:val="22"/>
          <w:szCs w:val="22"/>
        </w:rPr>
        <w:t>8</w:t>
      </w:r>
      <w:r w:rsidRPr="00406EFD">
        <w:rPr>
          <w:i/>
          <w:sz w:val="22"/>
          <w:szCs w:val="22"/>
        </w:rPr>
        <w:t>.202</w:t>
      </w:r>
      <w:r w:rsidR="00406EFD" w:rsidRPr="00406EFD">
        <w:rPr>
          <w:i/>
          <w:sz w:val="22"/>
          <w:szCs w:val="22"/>
        </w:rPr>
        <w:t>6</w:t>
      </w:r>
      <w:r w:rsidRPr="00406EFD">
        <w:rPr>
          <w:i/>
          <w:sz w:val="22"/>
          <w:szCs w:val="22"/>
        </w:rPr>
        <w:t>r. będzie obowiązywać do dnia 3</w:t>
      </w:r>
      <w:r w:rsidR="00406EFD" w:rsidRPr="00406EFD">
        <w:rPr>
          <w:i/>
          <w:sz w:val="22"/>
          <w:szCs w:val="22"/>
        </w:rPr>
        <w:t>0</w:t>
      </w:r>
      <w:r w:rsidRPr="00406EFD">
        <w:rPr>
          <w:i/>
          <w:sz w:val="22"/>
          <w:szCs w:val="22"/>
        </w:rPr>
        <w:t>.</w:t>
      </w:r>
      <w:r w:rsidR="00EC2261" w:rsidRPr="00406EFD">
        <w:rPr>
          <w:i/>
          <w:sz w:val="22"/>
          <w:szCs w:val="22"/>
        </w:rPr>
        <w:t>1</w:t>
      </w:r>
      <w:r w:rsidR="00406EFD" w:rsidRPr="00406EFD">
        <w:rPr>
          <w:i/>
          <w:sz w:val="22"/>
          <w:szCs w:val="22"/>
        </w:rPr>
        <w:t>1</w:t>
      </w:r>
      <w:r w:rsidRPr="00406EFD">
        <w:rPr>
          <w:i/>
          <w:sz w:val="22"/>
          <w:szCs w:val="22"/>
        </w:rPr>
        <w:t>.202</w:t>
      </w:r>
      <w:r w:rsidR="00406EFD" w:rsidRPr="00406EFD">
        <w:rPr>
          <w:i/>
          <w:sz w:val="22"/>
          <w:szCs w:val="22"/>
        </w:rPr>
        <w:t>6</w:t>
      </w:r>
      <w:r w:rsidRPr="00406EFD">
        <w:rPr>
          <w:i/>
          <w:sz w:val="22"/>
          <w:szCs w:val="22"/>
        </w:rPr>
        <w:t>r.)</w:t>
      </w:r>
    </w:p>
    <w:p w14:paraId="107D5B89" w14:textId="77777777" w:rsidR="0035712B" w:rsidRPr="00F50AC9" w:rsidRDefault="0035712B" w:rsidP="00F739BF">
      <w:pPr>
        <w:pStyle w:val="Tekstpodstawowy"/>
        <w:numPr>
          <w:ilvl w:val="1"/>
          <w:numId w:val="27"/>
        </w:numPr>
        <w:spacing w:after="0"/>
        <w:ind w:left="284" w:hanging="284"/>
        <w:jc w:val="both"/>
        <w:rPr>
          <w:sz w:val="22"/>
          <w:szCs w:val="22"/>
        </w:rPr>
      </w:pPr>
      <w:r w:rsidRPr="00F50AC9">
        <w:rPr>
          <w:sz w:val="22"/>
          <w:szCs w:val="22"/>
        </w:rPr>
        <w:t>Zamówienie nie może być doręczone później niż w ostatnim dniu obowiązywania umowy.</w:t>
      </w:r>
    </w:p>
    <w:p w14:paraId="342D522E" w14:textId="77777777" w:rsidR="0035712B" w:rsidRPr="00F50AC9" w:rsidRDefault="0035712B" w:rsidP="00357145">
      <w:pPr>
        <w:pStyle w:val="Tekstpodstawowy"/>
        <w:ind w:left="284"/>
        <w:rPr>
          <w:sz w:val="22"/>
          <w:szCs w:val="22"/>
        </w:rPr>
      </w:pPr>
      <w:r w:rsidRPr="00F50AC9">
        <w:rPr>
          <w:sz w:val="22"/>
          <w:szCs w:val="22"/>
        </w:rPr>
        <w:t xml:space="preserve">W przypadku przekazywania zamówień drogą elektroniczną, data otrzymania zamówienia przez Wykonawcę to data opublikowania zamówienia w „Portalu Dostawcy”. Operacja ta połączona jest </w:t>
      </w:r>
      <w:r w:rsidRPr="00F50AC9">
        <w:rPr>
          <w:sz w:val="22"/>
          <w:szCs w:val="22"/>
        </w:rPr>
        <w:lastRenderedPageBreak/>
        <w:t>z automatycznym wysłaniem Wykonawcy informacji na adres poczty elektronicznej o opublikowaniu zamówienia w „Portalu Dostawcy”</w:t>
      </w:r>
      <w:r>
        <w:rPr>
          <w:sz w:val="22"/>
          <w:szCs w:val="22"/>
        </w:rPr>
        <w:t>.</w:t>
      </w:r>
    </w:p>
    <w:p w14:paraId="49B67AE0" w14:textId="2CB8FB50" w:rsidR="0035712B" w:rsidRPr="00406EFD" w:rsidRDefault="0035712B" w:rsidP="00F739BF">
      <w:pPr>
        <w:numPr>
          <w:ilvl w:val="1"/>
          <w:numId w:val="27"/>
        </w:numPr>
        <w:ind w:left="284" w:hanging="284"/>
        <w:jc w:val="both"/>
        <w:rPr>
          <w:sz w:val="22"/>
          <w:szCs w:val="22"/>
        </w:rPr>
      </w:pPr>
      <w:r w:rsidRPr="00406EFD">
        <w:rPr>
          <w:sz w:val="22"/>
          <w:szCs w:val="22"/>
        </w:rPr>
        <w:t xml:space="preserve">Wymagany termin realizacji dostawy: </w:t>
      </w:r>
      <w:r w:rsidRPr="00406EFD">
        <w:rPr>
          <w:b/>
          <w:sz w:val="22"/>
          <w:szCs w:val="22"/>
        </w:rPr>
        <w:t xml:space="preserve">do </w:t>
      </w:r>
      <w:r w:rsidR="00406EFD" w:rsidRPr="00406EFD">
        <w:rPr>
          <w:b/>
          <w:sz w:val="22"/>
          <w:szCs w:val="22"/>
        </w:rPr>
        <w:t>30</w:t>
      </w:r>
      <w:r w:rsidRPr="00406EFD">
        <w:rPr>
          <w:b/>
          <w:sz w:val="22"/>
          <w:szCs w:val="22"/>
        </w:rPr>
        <w:t xml:space="preserve"> dni </w:t>
      </w:r>
      <w:r w:rsidRPr="00406EFD">
        <w:rPr>
          <w:sz w:val="22"/>
          <w:szCs w:val="22"/>
        </w:rPr>
        <w:t>od daty otrzymania zamówienia.</w:t>
      </w:r>
    </w:p>
    <w:p w14:paraId="7894C27E" w14:textId="77777777" w:rsidR="0035712B" w:rsidRPr="002255B8" w:rsidRDefault="0035712B" w:rsidP="00F739BF">
      <w:pPr>
        <w:numPr>
          <w:ilvl w:val="1"/>
          <w:numId w:val="27"/>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7DF65F7E" w14:textId="77777777" w:rsidR="0035712B" w:rsidRPr="002255B8" w:rsidRDefault="0035712B" w:rsidP="00F739BF">
      <w:pPr>
        <w:numPr>
          <w:ilvl w:val="1"/>
          <w:numId w:val="28"/>
        </w:numPr>
        <w:ind w:left="709" w:hanging="283"/>
        <w:jc w:val="both"/>
        <w:rPr>
          <w:sz w:val="22"/>
          <w:szCs w:val="22"/>
        </w:rPr>
      </w:pPr>
      <w:r w:rsidRPr="002255B8">
        <w:rPr>
          <w:sz w:val="22"/>
          <w:szCs w:val="22"/>
        </w:rPr>
        <w:t>w zamówieniu poprzez określenie innego terminu,</w:t>
      </w:r>
    </w:p>
    <w:p w14:paraId="6FBA7190" w14:textId="77777777" w:rsidR="0035712B" w:rsidRPr="002255B8" w:rsidRDefault="0035712B" w:rsidP="00F739BF">
      <w:pPr>
        <w:numPr>
          <w:ilvl w:val="1"/>
          <w:numId w:val="28"/>
        </w:numPr>
        <w:ind w:left="567" w:hanging="141"/>
        <w:jc w:val="both"/>
        <w:rPr>
          <w:sz w:val="22"/>
          <w:szCs w:val="22"/>
        </w:rPr>
      </w:pPr>
      <w:r w:rsidRPr="002255B8">
        <w:rPr>
          <w:sz w:val="22"/>
          <w:szCs w:val="22"/>
        </w:rPr>
        <w:t>w harmonogramie stanowiącym załącznik do zamówienia,</w:t>
      </w:r>
    </w:p>
    <w:p w14:paraId="5EA386D7" w14:textId="77777777" w:rsidR="0035712B" w:rsidRPr="002255B8" w:rsidRDefault="0035712B" w:rsidP="00F739BF">
      <w:pPr>
        <w:numPr>
          <w:ilvl w:val="1"/>
          <w:numId w:val="28"/>
        </w:numPr>
        <w:ind w:left="567" w:hanging="141"/>
        <w:jc w:val="both"/>
        <w:rPr>
          <w:sz w:val="22"/>
          <w:szCs w:val="22"/>
        </w:rPr>
      </w:pPr>
      <w:r w:rsidRPr="002255B8">
        <w:rPr>
          <w:sz w:val="22"/>
          <w:szCs w:val="22"/>
        </w:rPr>
        <w:t xml:space="preserve">po przekazaniu zamówienia: </w:t>
      </w:r>
    </w:p>
    <w:p w14:paraId="4278C4BD" w14:textId="77777777" w:rsidR="0035712B" w:rsidRPr="002255B8" w:rsidRDefault="0035712B" w:rsidP="00F739BF">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2E20704F" w14:textId="3825F1D2" w:rsidR="0035712B" w:rsidRPr="002255B8" w:rsidRDefault="0035712B" w:rsidP="00F739BF">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045E5C" w:rsidRPr="00045E5C">
        <w:rPr>
          <w:sz w:val="22"/>
          <w:szCs w:val="22"/>
        </w:rPr>
        <w:t xml:space="preserve">ustanowionego w 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D8164E3" w14:textId="7A9A1E45" w:rsidR="0035712B" w:rsidRPr="002255B8" w:rsidRDefault="0035712B" w:rsidP="00357145">
      <w:pPr>
        <w:ind w:left="567"/>
        <w:jc w:val="both"/>
        <w:rPr>
          <w:sz w:val="22"/>
          <w:szCs w:val="22"/>
        </w:rPr>
      </w:pPr>
      <w:r w:rsidRPr="002255B8">
        <w:rPr>
          <w:sz w:val="22"/>
          <w:szCs w:val="22"/>
        </w:rPr>
        <w:t>Próby zmiany terminu  realizacji zamówienia w sposób inny niż wyżej opisany</w:t>
      </w:r>
      <w:r w:rsidR="0092214C">
        <w:rPr>
          <w:sz w:val="22"/>
          <w:szCs w:val="22"/>
        </w:rPr>
        <w:t xml:space="preserve"> oraz po upływie wymaganego terminu  dostawy </w:t>
      </w:r>
      <w:r w:rsidRPr="002255B8">
        <w:rPr>
          <w:sz w:val="22"/>
          <w:szCs w:val="22"/>
        </w:rPr>
        <w:t xml:space="preserve"> Zamawiający uzna za bezskuteczne.</w:t>
      </w:r>
    </w:p>
    <w:p w14:paraId="38A6EE8C" w14:textId="66598B48" w:rsidR="00406EFD" w:rsidRPr="00406EFD" w:rsidRDefault="00406EFD" w:rsidP="00F739BF">
      <w:pPr>
        <w:numPr>
          <w:ilvl w:val="1"/>
          <w:numId w:val="27"/>
        </w:numPr>
        <w:ind w:left="284" w:hanging="284"/>
        <w:jc w:val="both"/>
        <w:rPr>
          <w:i/>
          <w:sz w:val="22"/>
          <w:szCs w:val="22"/>
        </w:rPr>
      </w:pPr>
      <w:r w:rsidRPr="00406EFD">
        <w:rPr>
          <w:sz w:val="22"/>
          <w:szCs w:val="22"/>
        </w:rPr>
        <w:t>Wymagany okres gwarancji</w:t>
      </w:r>
      <w:r w:rsidR="009E137D">
        <w:rPr>
          <w:sz w:val="22"/>
          <w:szCs w:val="22"/>
        </w:rPr>
        <w:t xml:space="preserve"> </w:t>
      </w:r>
      <w:r w:rsidRPr="00406EFD">
        <w:rPr>
          <w:sz w:val="22"/>
          <w:szCs w:val="22"/>
        </w:rPr>
        <w:t>:</w:t>
      </w:r>
    </w:p>
    <w:p w14:paraId="771A4D2B" w14:textId="77777777" w:rsidR="00406EFD" w:rsidRPr="00406EFD" w:rsidRDefault="00406EFD" w:rsidP="00406EFD">
      <w:pPr>
        <w:ind w:left="567" w:hanging="283"/>
        <w:jc w:val="both"/>
        <w:rPr>
          <w:sz w:val="22"/>
          <w:szCs w:val="22"/>
        </w:rPr>
      </w:pPr>
      <w:r w:rsidRPr="00406EFD">
        <w:rPr>
          <w:sz w:val="22"/>
          <w:szCs w:val="22"/>
        </w:rPr>
        <w:t xml:space="preserve">1) dla aparatów regeneracyjno – ucieczkowych izolujących układ oddechowy (w tym dla pasów nośnych) – okres gwarancji minimum </w:t>
      </w:r>
      <w:r w:rsidRPr="00406EFD">
        <w:rPr>
          <w:b/>
          <w:sz w:val="22"/>
          <w:szCs w:val="22"/>
        </w:rPr>
        <w:t>10 lat,</w:t>
      </w:r>
      <w:r w:rsidRPr="00406EFD">
        <w:rPr>
          <w:sz w:val="22"/>
          <w:szCs w:val="22"/>
        </w:rPr>
        <w:t xml:space="preserve"> licząc od daty produkcji aparatu, w tym :</w:t>
      </w:r>
    </w:p>
    <w:p w14:paraId="470F626E" w14:textId="77777777" w:rsidR="00406EFD" w:rsidRPr="00406EFD" w:rsidRDefault="00406EFD" w:rsidP="00406EFD">
      <w:pPr>
        <w:ind w:left="567"/>
        <w:jc w:val="both"/>
        <w:rPr>
          <w:sz w:val="22"/>
          <w:szCs w:val="22"/>
        </w:rPr>
      </w:pPr>
      <w:r w:rsidRPr="00406EFD">
        <w:rPr>
          <w:sz w:val="22"/>
          <w:szCs w:val="22"/>
        </w:rPr>
        <w:t xml:space="preserve">- minimum </w:t>
      </w:r>
      <w:r w:rsidRPr="00406EFD">
        <w:rPr>
          <w:b/>
          <w:sz w:val="22"/>
          <w:szCs w:val="22"/>
        </w:rPr>
        <w:t>5 lat,</w:t>
      </w:r>
      <w:r w:rsidRPr="00406EFD">
        <w:rPr>
          <w:sz w:val="22"/>
          <w:szCs w:val="22"/>
        </w:rPr>
        <w:t xml:space="preserve"> licząc od daty wprowadzenia przedmiotowego aparatu do użytkowania w systemie wielozmianowym, </w:t>
      </w:r>
    </w:p>
    <w:p w14:paraId="344000E2" w14:textId="77777777" w:rsidR="00406EFD" w:rsidRPr="00406EFD" w:rsidRDefault="00406EFD" w:rsidP="00406EFD">
      <w:pPr>
        <w:ind w:left="567"/>
        <w:jc w:val="both"/>
        <w:rPr>
          <w:sz w:val="22"/>
          <w:szCs w:val="22"/>
        </w:rPr>
      </w:pPr>
      <w:r w:rsidRPr="00406EFD">
        <w:rPr>
          <w:sz w:val="22"/>
          <w:szCs w:val="22"/>
        </w:rPr>
        <w:t xml:space="preserve">- minimum </w:t>
      </w:r>
      <w:r w:rsidRPr="00406EFD">
        <w:rPr>
          <w:b/>
          <w:sz w:val="22"/>
          <w:szCs w:val="22"/>
        </w:rPr>
        <w:t>9 lat</w:t>
      </w:r>
      <w:r w:rsidRPr="00406EFD">
        <w:rPr>
          <w:sz w:val="22"/>
          <w:szCs w:val="22"/>
        </w:rPr>
        <w:t xml:space="preserve"> od daty wprowadzenia przedmiotowego aparatu do użytkowania w systemie jednozmianowym,</w:t>
      </w:r>
    </w:p>
    <w:p w14:paraId="166EBFA9" w14:textId="77777777" w:rsidR="00406EFD" w:rsidRPr="00406EFD" w:rsidRDefault="00406EFD" w:rsidP="00406EFD">
      <w:pPr>
        <w:ind w:left="567" w:hanging="283"/>
        <w:jc w:val="both"/>
        <w:rPr>
          <w:sz w:val="22"/>
          <w:szCs w:val="22"/>
        </w:rPr>
      </w:pPr>
      <w:r w:rsidRPr="00406EFD">
        <w:rPr>
          <w:sz w:val="22"/>
          <w:szCs w:val="22"/>
        </w:rPr>
        <w:t xml:space="preserve">2) dla aparatów treningowych – okres gwarancji minimum </w:t>
      </w:r>
      <w:r w:rsidRPr="00406EFD">
        <w:rPr>
          <w:b/>
          <w:sz w:val="22"/>
          <w:szCs w:val="22"/>
        </w:rPr>
        <w:t>2 lata</w:t>
      </w:r>
      <w:r w:rsidRPr="00406EFD">
        <w:rPr>
          <w:sz w:val="22"/>
          <w:szCs w:val="22"/>
        </w:rPr>
        <w:t>, licząc od daty dostawy do magazynu Zamawiającego.</w:t>
      </w:r>
    </w:p>
    <w:p w14:paraId="31BB7CE7" w14:textId="77777777" w:rsidR="00406EFD" w:rsidRPr="00406EFD" w:rsidRDefault="00406EFD" w:rsidP="00406EFD">
      <w:pPr>
        <w:spacing w:before="120"/>
        <w:ind w:left="567"/>
        <w:jc w:val="both"/>
        <w:rPr>
          <w:i/>
          <w:sz w:val="22"/>
          <w:szCs w:val="22"/>
        </w:rPr>
      </w:pPr>
      <w:r w:rsidRPr="00406EFD">
        <w:rPr>
          <w:i/>
          <w:sz w:val="22"/>
          <w:szCs w:val="22"/>
        </w:rPr>
        <w:t>Pod pojęciem wprowadzenia aparatu do użytkowania rozumie się datę wprowadzenia aparatów regeneracyjno-ucieczkowych do ewidencji prowadzonej przez Zamawiającego i nadania aparatowi indywidualnego numeru identyfikacyjnego.</w:t>
      </w:r>
    </w:p>
    <w:p w14:paraId="499938E2" w14:textId="77777777" w:rsidR="0035712B" w:rsidRPr="00A40845" w:rsidRDefault="0035712B" w:rsidP="00357145">
      <w:pPr>
        <w:pStyle w:val="Akapitzlist"/>
        <w:ind w:left="357"/>
        <w:contextualSpacing w:val="0"/>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4"/>
    </w:p>
    <w:p w14:paraId="0FFED557" w14:textId="3B8F2383" w:rsidR="0035712B" w:rsidRPr="00EF79CB" w:rsidRDefault="0035712B" w:rsidP="00F739BF">
      <w:pPr>
        <w:pStyle w:val="Akapitzlist"/>
        <w:numPr>
          <w:ilvl w:val="0"/>
          <w:numId w:val="30"/>
        </w:numPr>
        <w:ind w:left="284" w:hanging="295"/>
        <w:jc w:val="both"/>
        <w:rPr>
          <w:bCs/>
          <w:sz w:val="22"/>
          <w:szCs w:val="22"/>
        </w:rPr>
      </w:pPr>
      <w:r w:rsidRPr="00EF79CB">
        <w:rPr>
          <w:bCs/>
          <w:sz w:val="22"/>
          <w:szCs w:val="22"/>
        </w:rPr>
        <w:t>Zamawiający żąda od Wykonawców wniesienia wadium</w:t>
      </w:r>
      <w:r w:rsidR="00EF79CB" w:rsidRPr="00EF79CB">
        <w:rPr>
          <w:bCs/>
          <w:sz w:val="22"/>
          <w:szCs w:val="22"/>
        </w:rPr>
        <w:t xml:space="preserve">  </w:t>
      </w:r>
      <w:r w:rsidRPr="00EF79CB">
        <w:rPr>
          <w:bCs/>
          <w:sz w:val="22"/>
          <w:szCs w:val="22"/>
        </w:rPr>
        <w:t>w wysokości</w:t>
      </w:r>
      <w:r w:rsidR="00EF79CB" w:rsidRPr="00EF79CB">
        <w:rPr>
          <w:bCs/>
          <w:sz w:val="22"/>
          <w:szCs w:val="22"/>
        </w:rPr>
        <w:t xml:space="preserve"> </w:t>
      </w:r>
      <w:r w:rsidR="00EF79CB" w:rsidRPr="00EF79CB">
        <w:rPr>
          <w:b/>
          <w:bCs/>
          <w:sz w:val="22"/>
          <w:szCs w:val="22"/>
        </w:rPr>
        <w:t>79 000,00</w:t>
      </w:r>
      <w:r w:rsidRPr="00EF79CB">
        <w:rPr>
          <w:b/>
          <w:bCs/>
          <w:sz w:val="22"/>
          <w:szCs w:val="22"/>
        </w:rPr>
        <w:t xml:space="preserve"> PLN</w:t>
      </w:r>
      <w:r w:rsidR="00EF79CB">
        <w:rPr>
          <w:b/>
          <w:bCs/>
          <w:sz w:val="22"/>
          <w:szCs w:val="22"/>
        </w:rPr>
        <w:t>.</w:t>
      </w:r>
    </w:p>
    <w:p w14:paraId="1ED6BBA3" w14:textId="77777777" w:rsidR="0035712B" w:rsidRPr="005B3CE4" w:rsidRDefault="0035712B" w:rsidP="00F739BF">
      <w:pPr>
        <w:pStyle w:val="Akapitzlist"/>
        <w:numPr>
          <w:ilvl w:val="0"/>
          <w:numId w:val="30"/>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F739BF">
      <w:pPr>
        <w:pStyle w:val="Akapitzlist"/>
        <w:numPr>
          <w:ilvl w:val="0"/>
          <w:numId w:val="30"/>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F739BF">
      <w:pPr>
        <w:pStyle w:val="Akapitzlist"/>
        <w:numPr>
          <w:ilvl w:val="1"/>
          <w:numId w:val="30"/>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F739BF">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F739BF">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ubezpieczeniowa,</w:t>
      </w:r>
    </w:p>
    <w:p w14:paraId="7A221D12" w14:textId="77777777" w:rsidR="0035712B" w:rsidRPr="005B3CE4" w:rsidRDefault="0035712B" w:rsidP="00F739BF">
      <w:pPr>
        <w:pStyle w:val="Akapitzlist"/>
        <w:numPr>
          <w:ilvl w:val="1"/>
          <w:numId w:val="30"/>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 </w:t>
      </w:r>
      <w:r>
        <w:rPr>
          <w:bCs/>
          <w:sz w:val="22"/>
          <w:szCs w:val="22"/>
        </w:rPr>
        <w:br/>
      </w:r>
      <w:r w:rsidRPr="005B3CE4">
        <w:rPr>
          <w:bCs/>
          <w:sz w:val="22"/>
          <w:szCs w:val="22"/>
        </w:rPr>
        <w:t xml:space="preserve">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3FF9FC34" w:rsidR="0035712B" w:rsidRPr="00EF79CB" w:rsidRDefault="0035712B" w:rsidP="00F739BF">
      <w:pPr>
        <w:pStyle w:val="Tekstpodstawowy2"/>
        <w:numPr>
          <w:ilvl w:val="0"/>
          <w:numId w:val="30"/>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Polski S.A.,</w:t>
      </w:r>
      <w:r w:rsidR="00A35DE3">
        <w:rPr>
          <w:sz w:val="22"/>
          <w:szCs w:val="22"/>
        </w:rPr>
        <w:t xml:space="preserve"> </w:t>
      </w:r>
      <w:r w:rsidR="00A35DE3">
        <w:rPr>
          <w:b/>
          <w:bCs/>
          <w:sz w:val="22"/>
          <w:szCs w:val="22"/>
        </w:rPr>
        <w:t>nr rachunku 62 1020 1026 0000 1202 0608 9280</w:t>
      </w:r>
      <w:r w:rsidR="00A35DE3">
        <w:rPr>
          <w:b/>
          <w:bCs/>
          <w:sz w:val="22"/>
          <w:szCs w:val="22"/>
        </w:rPr>
        <w:br/>
      </w:r>
      <w:r w:rsidRPr="00EF79CB">
        <w:rPr>
          <w:b/>
          <w:sz w:val="22"/>
          <w:szCs w:val="22"/>
        </w:rPr>
        <w:t>z wpisaniem na dowodzie wpłaty hasła:</w:t>
      </w:r>
      <w:r w:rsidRPr="00EF79CB">
        <w:rPr>
          <w:sz w:val="22"/>
          <w:szCs w:val="22"/>
        </w:rPr>
        <w:t xml:space="preserve"> „</w:t>
      </w:r>
      <w:r w:rsidRPr="00EF79CB">
        <w:rPr>
          <w:i/>
          <w:sz w:val="22"/>
          <w:szCs w:val="22"/>
        </w:rPr>
        <w:t>Wadium na przetarg Nr </w:t>
      </w:r>
      <w:r w:rsidR="00EF79CB" w:rsidRPr="00EF79CB">
        <w:rPr>
          <w:i/>
          <w:sz w:val="22"/>
          <w:szCs w:val="22"/>
        </w:rPr>
        <w:t>702401604</w:t>
      </w:r>
      <w:r w:rsidRPr="00EF79CB">
        <w:rPr>
          <w:i/>
          <w:sz w:val="22"/>
          <w:szCs w:val="22"/>
        </w:rPr>
        <w:t xml:space="preserve"> - Dostawa </w:t>
      </w:r>
      <w:r w:rsidR="00EF79CB" w:rsidRPr="00EF79CB">
        <w:rPr>
          <w:i/>
          <w:sz w:val="22"/>
          <w:szCs w:val="22"/>
        </w:rPr>
        <w:t>aparatów regeneracyjno – ucieczkowych izolujących układ oddechowy dla Oddziałów Polskiej Grupy Górniczej S.A</w:t>
      </w:r>
      <w:r w:rsidRPr="00EF79CB">
        <w:rPr>
          <w:i/>
          <w:sz w:val="22"/>
          <w:szCs w:val="22"/>
        </w:rPr>
        <w:t>.”</w:t>
      </w:r>
      <w:r w:rsidRPr="00EF79CB">
        <w:rPr>
          <w:sz w:val="22"/>
          <w:szCs w:val="22"/>
        </w:rPr>
        <w:t>.</w:t>
      </w:r>
    </w:p>
    <w:p w14:paraId="7CC3ACEA" w14:textId="77777777" w:rsidR="0035712B" w:rsidRPr="004447FA" w:rsidRDefault="0035712B" w:rsidP="00F739BF">
      <w:pPr>
        <w:pStyle w:val="Akapitzlist"/>
        <w:numPr>
          <w:ilvl w:val="0"/>
          <w:numId w:val="30"/>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rsidP="00F739BF">
      <w:pPr>
        <w:pStyle w:val="Akapitzlist"/>
        <w:numPr>
          <w:ilvl w:val="0"/>
          <w:numId w:val="30"/>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rsidP="00F739BF">
      <w:pPr>
        <w:pStyle w:val="Akapitzlist"/>
        <w:numPr>
          <w:ilvl w:val="0"/>
          <w:numId w:val="30"/>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w:t>
      </w:r>
      <w:r w:rsidRPr="005B3CE4">
        <w:rPr>
          <w:sz w:val="22"/>
          <w:szCs w:val="22"/>
        </w:rPr>
        <w:lastRenderedPageBreak/>
        <w:t>najmniej przez okres związania ofertą. Wadium powinno zabezpieczać uprawnienia zamawiającego do zatrzymania wadium określone w art. 98 ust. 6 ustawy Pzp.</w:t>
      </w:r>
    </w:p>
    <w:p w14:paraId="343EA63E" w14:textId="77777777" w:rsidR="0035712B" w:rsidRPr="005B3CE4" w:rsidRDefault="0035712B" w:rsidP="00F739BF">
      <w:pPr>
        <w:pStyle w:val="Akapitzlist"/>
        <w:numPr>
          <w:ilvl w:val="0"/>
          <w:numId w:val="30"/>
        </w:numPr>
        <w:ind w:left="284" w:hanging="284"/>
        <w:jc w:val="both"/>
        <w:rPr>
          <w:bCs/>
          <w:sz w:val="22"/>
          <w:szCs w:val="22"/>
        </w:rPr>
      </w:pPr>
      <w:r w:rsidRPr="005B3CE4">
        <w:rPr>
          <w:bCs/>
          <w:sz w:val="22"/>
          <w:szCs w:val="22"/>
        </w:rPr>
        <w:t xml:space="preserve">Zwrot lub zatrzymanie wadium nastąpi zgodnie z przepisami art. 98 ustawy Pzp. </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rsidP="00F739BF">
      <w:pPr>
        <w:pStyle w:val="Akapitzlist"/>
        <w:numPr>
          <w:ilvl w:val="0"/>
          <w:numId w:val="31"/>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F739BF">
      <w:pPr>
        <w:pStyle w:val="Akapitzlist"/>
        <w:numPr>
          <w:ilvl w:val="0"/>
          <w:numId w:val="31"/>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F739BF">
      <w:pPr>
        <w:pStyle w:val="Akapitzlist"/>
        <w:numPr>
          <w:ilvl w:val="0"/>
          <w:numId w:val="31"/>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F739BF">
      <w:pPr>
        <w:pStyle w:val="Akapitzlist"/>
        <w:numPr>
          <w:ilvl w:val="0"/>
          <w:numId w:val="31"/>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F739BF">
      <w:pPr>
        <w:pStyle w:val="Akapitzlist"/>
        <w:numPr>
          <w:ilvl w:val="0"/>
          <w:numId w:val="31"/>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357145">
      <w:pPr>
        <w:jc w:val="both"/>
        <w:rPr>
          <w:b/>
          <w:sz w:val="22"/>
          <w:szCs w:val="22"/>
        </w:rPr>
      </w:pP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rsidP="00F739BF">
      <w:pPr>
        <w:pStyle w:val="Akapitzlist"/>
        <w:numPr>
          <w:ilvl w:val="0"/>
          <w:numId w:val="31"/>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F739BF">
      <w:pPr>
        <w:pStyle w:val="Akapitzlist"/>
        <w:numPr>
          <w:ilvl w:val="1"/>
          <w:numId w:val="31"/>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rsidP="00F739BF">
      <w:pPr>
        <w:pStyle w:val="Akapitzlist"/>
        <w:numPr>
          <w:ilvl w:val="1"/>
          <w:numId w:val="31"/>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5B3CE4" w:rsidRDefault="0035712B" w:rsidP="00F739BF">
      <w:pPr>
        <w:pStyle w:val="Akapitzlist"/>
        <w:numPr>
          <w:ilvl w:val="1"/>
          <w:numId w:val="31"/>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CEiIDG,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rsidP="00F739BF">
      <w:pPr>
        <w:pStyle w:val="Akapitzlist"/>
        <w:numPr>
          <w:ilvl w:val="1"/>
          <w:numId w:val="31"/>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F739BF">
      <w:pPr>
        <w:pStyle w:val="Akapitzlist"/>
        <w:numPr>
          <w:ilvl w:val="1"/>
          <w:numId w:val="31"/>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77777777" w:rsidR="0035712B" w:rsidRPr="00CF1560" w:rsidRDefault="0035712B" w:rsidP="00F739BF">
      <w:pPr>
        <w:pStyle w:val="Akapitzlist"/>
        <w:numPr>
          <w:ilvl w:val="1"/>
          <w:numId w:val="31"/>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F739BF">
      <w:pPr>
        <w:pStyle w:val="Akapitzlist"/>
        <w:numPr>
          <w:ilvl w:val="1"/>
          <w:numId w:val="31"/>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77777777" w:rsidR="0035712B" w:rsidRPr="00C65805" w:rsidRDefault="0035712B" w:rsidP="00F739BF">
      <w:pPr>
        <w:pStyle w:val="Akapitzlist"/>
        <w:numPr>
          <w:ilvl w:val="0"/>
          <w:numId w:val="31"/>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w:t>
      </w:r>
      <w:r w:rsidRPr="00C65805">
        <w:rPr>
          <w:bCs/>
          <w:sz w:val="22"/>
          <w:szCs w:val="22"/>
        </w:rPr>
        <w:t>52) w sprawie sposobu sporządzania i przekazywania informacji oraz wymagań technicznych dla dokumentów elektronicznych oraz środków komunikacji elektronicznej w postępowaniu o udzielenie zamówienia publicznego lub konkursie tj:</w:t>
      </w:r>
    </w:p>
    <w:p w14:paraId="23033850" w14:textId="77777777" w:rsidR="0035712B" w:rsidRPr="005B3CE4" w:rsidRDefault="0035712B" w:rsidP="00F739BF">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F739BF">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rsidP="00F739BF">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F739BF">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rsidP="00F739BF">
      <w:pPr>
        <w:pStyle w:val="Akapitzlist"/>
        <w:numPr>
          <w:ilvl w:val="0"/>
          <w:numId w:val="31"/>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F739BF">
      <w:pPr>
        <w:pStyle w:val="Akapitzlist"/>
        <w:numPr>
          <w:ilvl w:val="0"/>
          <w:numId w:val="31"/>
        </w:numPr>
        <w:jc w:val="both"/>
        <w:rPr>
          <w:bCs/>
          <w:sz w:val="22"/>
          <w:szCs w:val="22"/>
        </w:rPr>
      </w:pPr>
      <w:r w:rsidRPr="005B3CE4">
        <w:rPr>
          <w:bCs/>
          <w:sz w:val="22"/>
          <w:szCs w:val="22"/>
        </w:rPr>
        <w:t xml:space="preserve">W przypadku przekazywania dokumentu elektronicznego w formacie poddającym dane kompresji, opatrzenie pliku zawierającego skompresowane dokumenty kwalifikowanym podpisem </w:t>
      </w:r>
      <w:r w:rsidRPr="005B3CE4">
        <w:rPr>
          <w:bCs/>
          <w:sz w:val="22"/>
          <w:szCs w:val="22"/>
        </w:rPr>
        <w:lastRenderedPageBreak/>
        <w:t>elektronicznym jest równoznaczne z opatrzeniem wszystkich dokumentów zawartych w tym pliku kwalifikowanym podpisem elektronicznym.</w:t>
      </w:r>
    </w:p>
    <w:p w14:paraId="60FE25D2" w14:textId="77777777" w:rsidR="0035712B" w:rsidRPr="005B3CE4" w:rsidRDefault="0035712B" w:rsidP="00357145">
      <w:pPr>
        <w:jc w:val="both"/>
        <w:rPr>
          <w:bCs/>
          <w:sz w:val="22"/>
          <w:szCs w:val="22"/>
        </w:rPr>
      </w:pP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rsidP="00F739BF">
      <w:pPr>
        <w:pStyle w:val="Akapitzlist"/>
        <w:numPr>
          <w:ilvl w:val="0"/>
          <w:numId w:val="31"/>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52D472E5" w14:textId="77777777" w:rsidR="0035712B" w:rsidRDefault="0035712B" w:rsidP="00F739BF">
      <w:pPr>
        <w:pStyle w:val="Akapitzlist"/>
        <w:numPr>
          <w:ilvl w:val="0"/>
          <w:numId w:val="31"/>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193CD6" w:rsidRDefault="0035712B" w:rsidP="00F739BF">
      <w:pPr>
        <w:pStyle w:val="Akapitzlist"/>
        <w:numPr>
          <w:ilvl w:val="0"/>
          <w:numId w:val="31"/>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F739BF">
      <w:pPr>
        <w:pStyle w:val="Akapitzlist"/>
        <w:numPr>
          <w:ilvl w:val="0"/>
          <w:numId w:val="31"/>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rsidP="00F739BF">
      <w:pPr>
        <w:pStyle w:val="Akapitzlist"/>
        <w:numPr>
          <w:ilvl w:val="0"/>
          <w:numId w:val="31"/>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435481">
          <w:rPr>
            <w:rStyle w:val="Hipercze"/>
            <w:bCs/>
            <w:sz w:val="22"/>
            <w:szCs w:val="22"/>
          </w:rPr>
          <w:t>https://efo.coig.biz/index/pomoc/wymagania-techniczne</w:t>
        </w:r>
      </w:hyperlink>
      <w:r w:rsidRPr="00435481">
        <w:rPr>
          <w:bCs/>
          <w:sz w:val="22"/>
          <w:szCs w:val="22"/>
        </w:rPr>
        <w:t xml:space="preserve"> </w:t>
      </w:r>
    </w:p>
    <w:p w14:paraId="73A9FDE8" w14:textId="77777777" w:rsidR="0035712B" w:rsidRPr="005B3CE4" w:rsidRDefault="0035712B" w:rsidP="00F739BF">
      <w:pPr>
        <w:pStyle w:val="Akapitzlist"/>
        <w:numPr>
          <w:ilvl w:val="0"/>
          <w:numId w:val="31"/>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F739BF">
      <w:pPr>
        <w:pStyle w:val="Akapitzlist"/>
        <w:numPr>
          <w:ilvl w:val="0"/>
          <w:numId w:val="31"/>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F739BF">
      <w:pPr>
        <w:pStyle w:val="Akapitzlist"/>
        <w:numPr>
          <w:ilvl w:val="0"/>
          <w:numId w:val="31"/>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Default="0035712B" w:rsidP="00357145">
      <w:pPr>
        <w:jc w:val="both"/>
        <w:rPr>
          <w:b/>
          <w:bCs/>
          <w:sz w:val="22"/>
          <w:szCs w:val="22"/>
        </w:rPr>
      </w:pP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77777777" w:rsidR="0035712B" w:rsidRPr="005B3CE4" w:rsidRDefault="0035712B" w:rsidP="00F739BF">
      <w:pPr>
        <w:pStyle w:val="Akapitzlist"/>
        <w:numPr>
          <w:ilvl w:val="0"/>
          <w:numId w:val="31"/>
        </w:numPr>
        <w:jc w:val="both"/>
        <w:rPr>
          <w:bCs/>
          <w:sz w:val="22"/>
          <w:szCs w:val="22"/>
        </w:rPr>
      </w:pPr>
      <w:r w:rsidRPr="005B3CE4">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rsidP="00F739BF">
      <w:pPr>
        <w:pStyle w:val="Akapitzlist"/>
        <w:numPr>
          <w:ilvl w:val="0"/>
          <w:numId w:val="31"/>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00EE4553" w:rsidR="0035712B" w:rsidRPr="00B4781A" w:rsidRDefault="0035712B" w:rsidP="00F739BF">
      <w:pPr>
        <w:pStyle w:val="Akapitzlist"/>
        <w:numPr>
          <w:ilvl w:val="0"/>
          <w:numId w:val="32"/>
        </w:numPr>
        <w:ind w:left="284" w:hanging="284"/>
        <w:jc w:val="both"/>
        <w:rPr>
          <w:b/>
          <w:bCs/>
          <w:sz w:val="22"/>
          <w:szCs w:val="22"/>
        </w:rPr>
      </w:pPr>
      <w:r w:rsidRPr="00B4781A">
        <w:rPr>
          <w:bCs/>
          <w:sz w:val="22"/>
          <w:szCs w:val="22"/>
        </w:rPr>
        <w:t xml:space="preserve">Ofertę należy złożyć  </w:t>
      </w:r>
      <w:r w:rsidRPr="00B4781A">
        <w:rPr>
          <w:b/>
          <w:bCs/>
          <w:sz w:val="22"/>
          <w:szCs w:val="22"/>
        </w:rPr>
        <w:t xml:space="preserve">do  dnia </w:t>
      </w:r>
      <w:r w:rsidR="00B4781A" w:rsidRPr="00B4781A">
        <w:rPr>
          <w:b/>
          <w:bCs/>
          <w:sz w:val="22"/>
          <w:szCs w:val="22"/>
        </w:rPr>
        <w:t>0</w:t>
      </w:r>
      <w:r w:rsidR="00732719">
        <w:rPr>
          <w:b/>
          <w:bCs/>
          <w:sz w:val="22"/>
          <w:szCs w:val="22"/>
        </w:rPr>
        <w:t>9</w:t>
      </w:r>
      <w:r w:rsidR="00B4781A" w:rsidRPr="00B4781A">
        <w:rPr>
          <w:b/>
          <w:bCs/>
          <w:sz w:val="22"/>
          <w:szCs w:val="22"/>
        </w:rPr>
        <w:t>.07.2025 r.</w:t>
      </w:r>
      <w:r w:rsidRPr="00B4781A">
        <w:rPr>
          <w:b/>
          <w:bCs/>
          <w:sz w:val="22"/>
          <w:szCs w:val="22"/>
        </w:rPr>
        <w:t xml:space="preserve"> </w:t>
      </w:r>
      <w:r w:rsidR="00B4781A" w:rsidRPr="00B4781A">
        <w:rPr>
          <w:b/>
          <w:bCs/>
          <w:sz w:val="22"/>
          <w:szCs w:val="22"/>
        </w:rPr>
        <w:t xml:space="preserve"> </w:t>
      </w:r>
      <w:r w:rsidRPr="00B4781A">
        <w:rPr>
          <w:b/>
          <w:bCs/>
          <w:sz w:val="22"/>
          <w:szCs w:val="22"/>
        </w:rPr>
        <w:t xml:space="preserve">godz. </w:t>
      </w:r>
      <w:r w:rsidR="00B4781A" w:rsidRPr="00B4781A">
        <w:rPr>
          <w:b/>
          <w:bCs/>
          <w:sz w:val="22"/>
          <w:szCs w:val="22"/>
        </w:rPr>
        <w:t>09:00</w:t>
      </w:r>
      <w:r w:rsidRPr="00B4781A">
        <w:rPr>
          <w:b/>
          <w:bCs/>
          <w:sz w:val="22"/>
          <w:szCs w:val="22"/>
        </w:rPr>
        <w:t xml:space="preserve"> </w:t>
      </w:r>
    </w:p>
    <w:p w14:paraId="23BC0411" w14:textId="4DD6F227" w:rsidR="0035712B" w:rsidRPr="00B4781A" w:rsidRDefault="0035712B" w:rsidP="00F739BF">
      <w:pPr>
        <w:pStyle w:val="Akapitzlist"/>
        <w:numPr>
          <w:ilvl w:val="0"/>
          <w:numId w:val="32"/>
        </w:numPr>
        <w:ind w:left="284" w:hanging="284"/>
        <w:jc w:val="both"/>
        <w:rPr>
          <w:b/>
          <w:bCs/>
          <w:sz w:val="22"/>
          <w:szCs w:val="22"/>
        </w:rPr>
      </w:pPr>
      <w:r w:rsidRPr="00B4781A">
        <w:rPr>
          <w:bCs/>
          <w:sz w:val="22"/>
          <w:szCs w:val="22"/>
        </w:rPr>
        <w:t xml:space="preserve">Otwarcie ofert nastąpi </w:t>
      </w:r>
      <w:r w:rsidRPr="00B4781A">
        <w:rPr>
          <w:b/>
          <w:bCs/>
          <w:sz w:val="22"/>
          <w:szCs w:val="22"/>
        </w:rPr>
        <w:t xml:space="preserve">w dniu </w:t>
      </w:r>
      <w:r w:rsidR="00B4781A" w:rsidRPr="00B4781A">
        <w:rPr>
          <w:b/>
          <w:bCs/>
          <w:sz w:val="22"/>
          <w:szCs w:val="22"/>
        </w:rPr>
        <w:t>0</w:t>
      </w:r>
      <w:r w:rsidR="00732719">
        <w:rPr>
          <w:b/>
          <w:bCs/>
          <w:sz w:val="22"/>
          <w:szCs w:val="22"/>
        </w:rPr>
        <w:t>9</w:t>
      </w:r>
      <w:r w:rsidR="00B4781A" w:rsidRPr="00B4781A">
        <w:rPr>
          <w:b/>
          <w:bCs/>
          <w:sz w:val="22"/>
          <w:szCs w:val="22"/>
        </w:rPr>
        <w:t>.07.2025 r.</w:t>
      </w:r>
      <w:r w:rsidRPr="00B4781A">
        <w:rPr>
          <w:b/>
          <w:bCs/>
          <w:sz w:val="22"/>
          <w:szCs w:val="22"/>
        </w:rPr>
        <w:t xml:space="preserve"> </w:t>
      </w:r>
      <w:r w:rsidR="00B4781A" w:rsidRPr="00B4781A">
        <w:rPr>
          <w:b/>
          <w:bCs/>
          <w:sz w:val="22"/>
          <w:szCs w:val="22"/>
        </w:rPr>
        <w:t xml:space="preserve"> </w:t>
      </w:r>
      <w:r w:rsidRPr="00B4781A">
        <w:rPr>
          <w:b/>
          <w:bCs/>
          <w:sz w:val="22"/>
          <w:szCs w:val="22"/>
        </w:rPr>
        <w:t xml:space="preserve">godz. </w:t>
      </w:r>
      <w:r w:rsidR="00B4781A" w:rsidRPr="00B4781A">
        <w:rPr>
          <w:b/>
          <w:bCs/>
          <w:sz w:val="22"/>
          <w:szCs w:val="22"/>
        </w:rPr>
        <w:t>10:00.</w:t>
      </w:r>
      <w:r w:rsidRPr="00B4781A">
        <w:rPr>
          <w:b/>
          <w:bCs/>
          <w:sz w:val="22"/>
          <w:szCs w:val="22"/>
        </w:rPr>
        <w:t xml:space="preserve"> </w:t>
      </w:r>
    </w:p>
    <w:p w14:paraId="7EF4C183" w14:textId="77777777" w:rsidR="0035712B" w:rsidRPr="0019517A" w:rsidRDefault="0035712B" w:rsidP="00F739BF">
      <w:pPr>
        <w:pStyle w:val="Akapitzlist"/>
        <w:numPr>
          <w:ilvl w:val="0"/>
          <w:numId w:val="32"/>
        </w:numPr>
        <w:ind w:left="284" w:hanging="284"/>
        <w:jc w:val="both"/>
        <w:rPr>
          <w:bCs/>
          <w:sz w:val="22"/>
          <w:szCs w:val="22"/>
        </w:rPr>
      </w:pPr>
      <w:r w:rsidRPr="0019517A">
        <w:rPr>
          <w:bCs/>
          <w:sz w:val="22"/>
          <w:szCs w:val="22"/>
        </w:rPr>
        <w:lastRenderedPageBreak/>
        <w:t>Do składania i otwarcia ofert używany jest portal EFO.</w:t>
      </w:r>
    </w:p>
    <w:p w14:paraId="0EB0B5CE" w14:textId="77777777" w:rsidR="0035712B" w:rsidRPr="0019517A" w:rsidRDefault="0035712B" w:rsidP="00F739BF">
      <w:pPr>
        <w:pStyle w:val="Akapitzlist"/>
        <w:numPr>
          <w:ilvl w:val="0"/>
          <w:numId w:val="32"/>
        </w:numPr>
        <w:ind w:left="284" w:hanging="284"/>
        <w:jc w:val="both"/>
        <w:rPr>
          <w:bCs/>
          <w:sz w:val="22"/>
          <w:szCs w:val="22"/>
        </w:rPr>
      </w:pPr>
      <w:r w:rsidRPr="0019517A">
        <w:rPr>
          <w:bCs/>
          <w:sz w:val="22"/>
          <w:szCs w:val="22"/>
        </w:rPr>
        <w:t>Niezwłocznie po otwarciu ofert Zamawiający zamieści na stronie internetowej informację z otwarcia ofert.</w:t>
      </w:r>
    </w:p>
    <w:p w14:paraId="2C3B5303" w14:textId="13728D3F" w:rsidR="0035712B" w:rsidRDefault="0035712B" w:rsidP="00F739BF">
      <w:pPr>
        <w:pStyle w:val="Akapitzlist"/>
        <w:numPr>
          <w:ilvl w:val="0"/>
          <w:numId w:val="32"/>
        </w:numPr>
        <w:ind w:left="284" w:hanging="284"/>
        <w:jc w:val="both"/>
        <w:rPr>
          <w:bCs/>
          <w:sz w:val="22"/>
          <w:szCs w:val="22"/>
        </w:rPr>
      </w:pPr>
      <w:r w:rsidRPr="0019517A">
        <w:rPr>
          <w:bCs/>
          <w:sz w:val="22"/>
          <w:szCs w:val="22"/>
        </w:rPr>
        <w:t xml:space="preserve">Wykonawca pozostaje związany złożoną ofertą </w:t>
      </w:r>
      <w:r w:rsidRPr="00B4781A">
        <w:rPr>
          <w:b/>
          <w:bCs/>
          <w:sz w:val="22"/>
          <w:szCs w:val="22"/>
        </w:rPr>
        <w:t xml:space="preserve">do dnia </w:t>
      </w:r>
      <w:r w:rsidR="00B4781A" w:rsidRPr="00B4781A">
        <w:rPr>
          <w:b/>
          <w:bCs/>
          <w:sz w:val="22"/>
          <w:szCs w:val="22"/>
        </w:rPr>
        <w:t>0</w:t>
      </w:r>
      <w:r w:rsidR="00732719">
        <w:rPr>
          <w:b/>
          <w:bCs/>
          <w:sz w:val="22"/>
          <w:szCs w:val="22"/>
        </w:rPr>
        <w:t>6</w:t>
      </w:r>
      <w:r w:rsidR="00B4781A" w:rsidRPr="00B4781A">
        <w:rPr>
          <w:b/>
          <w:bCs/>
          <w:sz w:val="22"/>
          <w:szCs w:val="22"/>
        </w:rPr>
        <w:t>.10.2025 r</w:t>
      </w:r>
      <w:r w:rsidRPr="00B4781A">
        <w:rPr>
          <w:b/>
          <w:bCs/>
          <w:sz w:val="22"/>
          <w:szCs w:val="22"/>
        </w:rPr>
        <w:t>.</w:t>
      </w:r>
      <w:r w:rsidRPr="00B4781A">
        <w:rPr>
          <w:bCs/>
          <w:sz w:val="22"/>
          <w:szCs w:val="22"/>
        </w:rPr>
        <w:t xml:space="preserve"> </w:t>
      </w:r>
      <w:r w:rsidRPr="0019517A">
        <w:rPr>
          <w:bCs/>
          <w:sz w:val="22"/>
          <w:szCs w:val="22"/>
        </w:rPr>
        <w:t>Pierwszym dniem terminu 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rsidP="00F739BF">
      <w:pPr>
        <w:pStyle w:val="Akapitzlist"/>
        <w:numPr>
          <w:ilvl w:val="0"/>
          <w:numId w:val="33"/>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F739BF">
      <w:pPr>
        <w:pStyle w:val="Akapitzlist"/>
        <w:numPr>
          <w:ilvl w:val="0"/>
          <w:numId w:val="33"/>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50D87AA4" w14:textId="77777777" w:rsidR="0035712B" w:rsidRPr="001E71F4" w:rsidRDefault="0035712B" w:rsidP="00F739BF">
      <w:pPr>
        <w:pStyle w:val="Akapitzlist"/>
        <w:numPr>
          <w:ilvl w:val="0"/>
          <w:numId w:val="33"/>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1E71F4" w:rsidRDefault="0035712B" w:rsidP="00F739BF">
      <w:pPr>
        <w:pStyle w:val="Akapitzlist"/>
        <w:numPr>
          <w:ilvl w:val="0"/>
          <w:numId w:val="33"/>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33A21238" w:rsidR="0035712B" w:rsidRPr="001E71F4" w:rsidRDefault="0035712B" w:rsidP="00F739BF">
      <w:pPr>
        <w:pStyle w:val="Akapitzlist"/>
        <w:numPr>
          <w:ilvl w:val="0"/>
          <w:numId w:val="33"/>
        </w:numPr>
        <w:jc w:val="both"/>
        <w:rPr>
          <w:bCs/>
          <w:sz w:val="22"/>
          <w:szCs w:val="22"/>
        </w:rPr>
      </w:pPr>
      <w:r w:rsidRPr="001E71F4">
        <w:rPr>
          <w:bCs/>
          <w:sz w:val="22"/>
          <w:szCs w:val="22"/>
        </w:rPr>
        <w:t>Pracownikami uprawnionymi do kontaktów z Wykonawcami są:</w:t>
      </w:r>
    </w:p>
    <w:p w14:paraId="4CA310FE" w14:textId="482D6BBC" w:rsidR="0035712B" w:rsidRPr="00B4781A" w:rsidRDefault="0035712B" w:rsidP="00F739BF">
      <w:pPr>
        <w:pStyle w:val="Akapitzlist"/>
        <w:numPr>
          <w:ilvl w:val="1"/>
          <w:numId w:val="33"/>
        </w:numPr>
        <w:jc w:val="both"/>
        <w:rPr>
          <w:bCs/>
          <w:sz w:val="22"/>
          <w:szCs w:val="22"/>
        </w:rPr>
      </w:pPr>
      <w:r w:rsidRPr="00B4781A">
        <w:rPr>
          <w:bCs/>
          <w:sz w:val="22"/>
          <w:szCs w:val="22"/>
        </w:rPr>
        <w:t xml:space="preserve">Sekretarz Komisji Przetargowej: </w:t>
      </w:r>
      <w:r w:rsidR="00B4781A" w:rsidRPr="00B4781A">
        <w:rPr>
          <w:bCs/>
          <w:sz w:val="22"/>
          <w:szCs w:val="22"/>
        </w:rPr>
        <w:t>Iwona Mieszczanin</w:t>
      </w:r>
      <w:r w:rsidRPr="00B4781A">
        <w:rPr>
          <w:bCs/>
          <w:sz w:val="22"/>
          <w:szCs w:val="22"/>
        </w:rPr>
        <w:t xml:space="preserve"> </w:t>
      </w:r>
    </w:p>
    <w:p w14:paraId="26CFAF8D" w14:textId="47D63EB4" w:rsidR="0035712B" w:rsidRPr="00B4781A" w:rsidRDefault="0035712B" w:rsidP="00F739BF">
      <w:pPr>
        <w:pStyle w:val="Akapitzlist"/>
        <w:numPr>
          <w:ilvl w:val="1"/>
          <w:numId w:val="33"/>
        </w:numPr>
        <w:jc w:val="both"/>
        <w:rPr>
          <w:bCs/>
          <w:sz w:val="22"/>
          <w:szCs w:val="22"/>
        </w:rPr>
      </w:pPr>
      <w:r w:rsidRPr="00B4781A">
        <w:rPr>
          <w:bCs/>
          <w:sz w:val="22"/>
          <w:szCs w:val="22"/>
        </w:rPr>
        <w:t xml:space="preserve">Przewodniczący Komisji Przetargowej: </w:t>
      </w:r>
      <w:r w:rsidR="00B4781A" w:rsidRPr="00B4781A">
        <w:rPr>
          <w:bCs/>
          <w:sz w:val="22"/>
          <w:szCs w:val="22"/>
        </w:rPr>
        <w:t>Artur Polywka</w:t>
      </w:r>
      <w:r w:rsidRPr="00B4781A">
        <w:rPr>
          <w:bCs/>
          <w:sz w:val="22"/>
          <w:szCs w:val="22"/>
        </w:rPr>
        <w:t xml:space="preserve"> </w:t>
      </w:r>
    </w:p>
    <w:p w14:paraId="088E6E72" w14:textId="77777777" w:rsidR="0035712B" w:rsidRPr="00E37CC7" w:rsidRDefault="0035712B" w:rsidP="00357145">
      <w:pPr>
        <w:ind w:left="360"/>
        <w:jc w:val="both"/>
        <w:rPr>
          <w:b/>
          <w:sz w:val="22"/>
          <w:szCs w:val="22"/>
        </w:rPr>
      </w:pPr>
      <w:r w:rsidRPr="00B4781A">
        <w:rPr>
          <w:bCs/>
          <w:sz w:val="22"/>
          <w:szCs w:val="22"/>
        </w:rPr>
        <w:t>W celu kontaktu z wyznaczonymi osobami należy przekazać zapytanie przez Platformę EFO</w:t>
      </w:r>
      <w:r w:rsidRPr="00B4781A">
        <w:rPr>
          <w:b/>
          <w:sz w:val="22"/>
          <w:szCs w:val="22"/>
        </w:rPr>
        <w:t xml:space="preserve"> </w:t>
      </w:r>
      <w:r w:rsidRPr="00B4781A">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5B2FC40F" w14:textId="77777777" w:rsidR="0035712B" w:rsidRDefault="0035712B" w:rsidP="00357145">
      <w:pPr>
        <w:ind w:left="360"/>
        <w:jc w:val="both"/>
        <w:rPr>
          <w:bCs/>
          <w:i/>
          <w:iCs/>
          <w:color w:val="FF0000"/>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3FF6EF4D" w14:textId="77777777" w:rsidR="0035712B" w:rsidRPr="007E6605" w:rsidRDefault="0035712B" w:rsidP="00F739BF">
      <w:pPr>
        <w:pStyle w:val="Akapitzlist"/>
        <w:numPr>
          <w:ilvl w:val="0"/>
          <w:numId w:val="35"/>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F739BF">
      <w:pPr>
        <w:pStyle w:val="Akapitzlist"/>
        <w:numPr>
          <w:ilvl w:val="0"/>
          <w:numId w:val="35"/>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F739BF">
      <w:pPr>
        <w:pStyle w:val="Akapitzlist"/>
        <w:numPr>
          <w:ilvl w:val="0"/>
          <w:numId w:val="35"/>
        </w:numPr>
        <w:jc w:val="both"/>
        <w:rPr>
          <w:bCs/>
          <w:sz w:val="22"/>
          <w:szCs w:val="22"/>
        </w:rPr>
      </w:pPr>
      <w:r w:rsidRPr="007E6605">
        <w:rPr>
          <w:bCs/>
          <w:sz w:val="22"/>
          <w:szCs w:val="22"/>
        </w:rPr>
        <w:t>Ceny należy podać w złotych polskich z dokładnością co do grosza.</w:t>
      </w:r>
    </w:p>
    <w:p w14:paraId="41FCCDF4" w14:textId="77777777" w:rsidR="0035712B" w:rsidRPr="007E6605" w:rsidRDefault="0035712B" w:rsidP="00F739BF">
      <w:pPr>
        <w:pStyle w:val="Akapitzlist"/>
        <w:numPr>
          <w:ilvl w:val="0"/>
          <w:numId w:val="35"/>
        </w:numPr>
        <w:jc w:val="both"/>
        <w:rPr>
          <w:bCs/>
          <w:sz w:val="22"/>
          <w:szCs w:val="22"/>
        </w:rPr>
      </w:pPr>
      <w:r w:rsidRPr="007E6605">
        <w:rPr>
          <w:bCs/>
          <w:sz w:val="22"/>
          <w:szCs w:val="22"/>
        </w:rPr>
        <w:t xml:space="preserve">Cena obejmuje wszelkie należności Wykonawcy za wykonanie całości przedmiotu zamówienia, z uwzględnieniem opłat i podatków. </w:t>
      </w:r>
    </w:p>
    <w:p w14:paraId="1A75E19C" w14:textId="77777777" w:rsidR="0035712B" w:rsidRPr="00AB3A1E" w:rsidRDefault="0035712B" w:rsidP="00F739BF">
      <w:pPr>
        <w:pStyle w:val="Akapitzlist"/>
        <w:numPr>
          <w:ilvl w:val="0"/>
          <w:numId w:val="35"/>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77777777" w:rsidR="0035712B" w:rsidRPr="005F43D5" w:rsidRDefault="0035712B" w:rsidP="00F739BF">
      <w:pPr>
        <w:pStyle w:val="Akapitzlist"/>
        <w:numPr>
          <w:ilvl w:val="1"/>
          <w:numId w:val="35"/>
        </w:numPr>
        <w:jc w:val="both"/>
        <w:rPr>
          <w:bCs/>
          <w:sz w:val="22"/>
          <w:szCs w:val="22"/>
        </w:rPr>
      </w:pPr>
      <w:r w:rsidRPr="005F43D5">
        <w:rPr>
          <w:bCs/>
          <w:sz w:val="22"/>
          <w:szCs w:val="22"/>
        </w:rPr>
        <w:t>informacji, że wybór tej oferty prowadził będzie do powstania obowiązku podatkowego u zamawiającego,</w:t>
      </w:r>
    </w:p>
    <w:p w14:paraId="003AA030" w14:textId="77777777" w:rsidR="0035712B" w:rsidRPr="005F43D5" w:rsidRDefault="0035712B" w:rsidP="00F739BF">
      <w:pPr>
        <w:pStyle w:val="Akapitzlist"/>
        <w:numPr>
          <w:ilvl w:val="1"/>
          <w:numId w:val="35"/>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F739BF">
      <w:pPr>
        <w:pStyle w:val="Akapitzlist"/>
        <w:numPr>
          <w:ilvl w:val="1"/>
          <w:numId w:val="35"/>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F739BF">
      <w:pPr>
        <w:pStyle w:val="Akapitzlist"/>
        <w:numPr>
          <w:ilvl w:val="1"/>
          <w:numId w:val="35"/>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77777777" w:rsidR="0035712B" w:rsidRPr="007E6605" w:rsidRDefault="0035712B" w:rsidP="00F739BF">
      <w:pPr>
        <w:pStyle w:val="Akapitzlist"/>
        <w:numPr>
          <w:ilvl w:val="0"/>
          <w:numId w:val="35"/>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Default="0035712B" w:rsidP="00357145">
      <w:pPr>
        <w:jc w:val="both"/>
        <w:rPr>
          <w:bCs/>
          <w:sz w:val="22"/>
          <w:szCs w:val="22"/>
        </w:rPr>
      </w:pPr>
    </w:p>
    <w:p w14:paraId="4B1C0787" w14:textId="77777777" w:rsidR="00837274" w:rsidRDefault="00837274" w:rsidP="00357145">
      <w:pPr>
        <w:jc w:val="both"/>
        <w:rPr>
          <w:bCs/>
          <w:sz w:val="22"/>
          <w:szCs w:val="22"/>
        </w:rPr>
      </w:pPr>
    </w:p>
    <w:p w14:paraId="0D59AF65" w14:textId="77777777" w:rsidR="00837274" w:rsidRDefault="00837274" w:rsidP="00357145">
      <w:pPr>
        <w:jc w:val="both"/>
        <w:rPr>
          <w:bCs/>
          <w:sz w:val="22"/>
          <w:szCs w:val="22"/>
        </w:rPr>
      </w:pPr>
    </w:p>
    <w:p w14:paraId="44AA7801" w14:textId="77777777" w:rsidR="00837274" w:rsidRDefault="00837274" w:rsidP="00357145">
      <w:pPr>
        <w:jc w:val="both"/>
        <w:rPr>
          <w:bCs/>
          <w:sz w:val="22"/>
          <w:szCs w:val="22"/>
        </w:rPr>
      </w:pPr>
    </w:p>
    <w:p w14:paraId="5ACA8EAF" w14:textId="77777777" w:rsidR="00837274" w:rsidRDefault="00837274" w:rsidP="00357145">
      <w:pPr>
        <w:jc w:val="both"/>
        <w:rPr>
          <w:bCs/>
          <w:sz w:val="22"/>
          <w:szCs w:val="22"/>
        </w:rPr>
      </w:pPr>
    </w:p>
    <w:p w14:paraId="27D0C4FD" w14:textId="77777777" w:rsidR="00837274" w:rsidRDefault="00837274" w:rsidP="00357145">
      <w:pPr>
        <w:jc w:val="both"/>
        <w:rPr>
          <w:bCs/>
          <w:sz w:val="22"/>
          <w:szCs w:val="22"/>
        </w:rPr>
      </w:pPr>
    </w:p>
    <w:p w14:paraId="0F21E997" w14:textId="77777777" w:rsidR="00837274" w:rsidRDefault="00837274" w:rsidP="00357145">
      <w:pPr>
        <w:jc w:val="both"/>
        <w:rPr>
          <w:bCs/>
          <w:sz w:val="22"/>
          <w:szCs w:val="22"/>
        </w:rPr>
      </w:pPr>
    </w:p>
    <w:p w14:paraId="230B0ADE" w14:textId="77777777" w:rsidR="00837274" w:rsidRDefault="00837274" w:rsidP="00357145">
      <w:pPr>
        <w:jc w:val="both"/>
        <w:rPr>
          <w:bCs/>
          <w:sz w:val="22"/>
          <w:szCs w:val="22"/>
        </w:rPr>
      </w:pPr>
    </w:p>
    <w:p w14:paraId="79ACA549" w14:textId="77777777" w:rsidR="00837274" w:rsidRPr="00A40845" w:rsidRDefault="00837274" w:rsidP="00357145">
      <w:pPr>
        <w:jc w:val="both"/>
        <w:rPr>
          <w:bCs/>
          <w:sz w:val="22"/>
          <w:szCs w:val="22"/>
        </w:rPr>
      </w:pPr>
    </w:p>
    <w:p w14:paraId="1D0B52C5" w14:textId="4F5908A6" w:rsidR="0035712B"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lastRenderedPageBreak/>
        <w:t>Część XV. Kryteria oceny ofert</w:t>
      </w:r>
      <w:r w:rsidR="00435481">
        <w:rPr>
          <w:rFonts w:ascii="Times New Roman" w:hAnsi="Times New Roman" w:cs="Times New Roman"/>
          <w:color w:val="auto"/>
          <w:sz w:val="22"/>
          <w:szCs w:val="22"/>
        </w:rPr>
        <w:t>.</w:t>
      </w:r>
      <w:bookmarkEnd w:id="19"/>
    </w:p>
    <w:p w14:paraId="2F308602" w14:textId="77777777" w:rsidR="00837274" w:rsidRDefault="00837274" w:rsidP="00837274"/>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111"/>
        <w:gridCol w:w="2126"/>
        <w:gridCol w:w="1666"/>
      </w:tblGrid>
      <w:tr w:rsidR="00837274" w:rsidRPr="00837274" w14:paraId="594388F2" w14:textId="77777777" w:rsidTr="00C027D8">
        <w:trPr>
          <w:trHeight w:val="577"/>
        </w:trPr>
        <w:tc>
          <w:tcPr>
            <w:tcW w:w="567" w:type="dxa"/>
            <w:vMerge w:val="restart"/>
            <w:tcBorders>
              <w:top w:val="single" w:sz="4" w:space="0" w:color="auto"/>
              <w:left w:val="single" w:sz="4" w:space="0" w:color="auto"/>
              <w:bottom w:val="single" w:sz="4" w:space="0" w:color="auto"/>
              <w:right w:val="single" w:sz="4" w:space="0" w:color="auto"/>
            </w:tcBorders>
            <w:shd w:val="clear" w:color="auto" w:fill="B8CCE4"/>
            <w:vAlign w:val="center"/>
            <w:hideMark/>
          </w:tcPr>
          <w:p w14:paraId="1CA5FCF8" w14:textId="77777777" w:rsidR="00837274" w:rsidRPr="00837274" w:rsidRDefault="00837274" w:rsidP="00837274">
            <w:pPr>
              <w:spacing w:after="120"/>
              <w:jc w:val="center"/>
              <w:rPr>
                <w:rFonts w:ascii="Arial" w:eastAsia="Calibri" w:hAnsi="Arial" w:cs="Arial"/>
                <w:b/>
                <w:lang w:eastAsia="en-US"/>
              </w:rPr>
            </w:pPr>
            <w:r w:rsidRPr="00837274">
              <w:rPr>
                <w:rFonts w:ascii="Arial" w:eastAsia="Calibri" w:hAnsi="Arial" w:cs="Arial"/>
                <w:b/>
                <w:lang w:eastAsia="en-US"/>
              </w:rPr>
              <w:t>Lp.</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B8CCE4"/>
            <w:vAlign w:val="center"/>
            <w:hideMark/>
          </w:tcPr>
          <w:p w14:paraId="26E67A5B" w14:textId="77777777" w:rsidR="00837274" w:rsidRPr="00837274" w:rsidRDefault="00837274" w:rsidP="00837274">
            <w:pPr>
              <w:spacing w:after="120"/>
              <w:jc w:val="center"/>
              <w:rPr>
                <w:rFonts w:ascii="Arial" w:eastAsia="Calibri" w:hAnsi="Arial" w:cs="Arial"/>
                <w:b/>
                <w:lang w:eastAsia="en-US"/>
              </w:rPr>
            </w:pPr>
            <w:r w:rsidRPr="00837274">
              <w:rPr>
                <w:rFonts w:ascii="Arial" w:eastAsia="Calibri" w:hAnsi="Arial" w:cs="Arial"/>
                <w:b/>
                <w:lang w:eastAsia="en-US"/>
              </w:rPr>
              <w:t>KRYTERIA OCENY</w:t>
            </w:r>
          </w:p>
        </w:tc>
        <w:tc>
          <w:tcPr>
            <w:tcW w:w="2126"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72F0BABD" w14:textId="77777777" w:rsidR="00837274" w:rsidRPr="00837274" w:rsidRDefault="00837274" w:rsidP="00837274">
            <w:pPr>
              <w:spacing w:after="120"/>
              <w:jc w:val="center"/>
              <w:rPr>
                <w:rFonts w:ascii="Arial" w:eastAsia="Calibri" w:hAnsi="Arial" w:cs="Arial"/>
                <w:b/>
                <w:lang w:eastAsia="en-US"/>
              </w:rPr>
            </w:pPr>
            <w:r w:rsidRPr="00837274">
              <w:rPr>
                <w:rFonts w:ascii="Arial" w:eastAsia="Calibri" w:hAnsi="Arial" w:cs="Arial"/>
                <w:b/>
                <w:lang w:eastAsia="en-US"/>
              </w:rPr>
              <w:t>ZNACZENIE (WAGA)</w:t>
            </w:r>
          </w:p>
        </w:tc>
        <w:tc>
          <w:tcPr>
            <w:tcW w:w="1666"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1838E205" w14:textId="77777777" w:rsidR="00837274" w:rsidRPr="00837274" w:rsidRDefault="00837274" w:rsidP="00837274">
            <w:pPr>
              <w:spacing w:after="120"/>
              <w:jc w:val="center"/>
              <w:rPr>
                <w:rFonts w:ascii="Arial" w:eastAsia="Calibri" w:hAnsi="Arial" w:cs="Arial"/>
                <w:b/>
                <w:lang w:eastAsia="en-US"/>
              </w:rPr>
            </w:pPr>
            <w:r w:rsidRPr="00837274">
              <w:rPr>
                <w:rFonts w:ascii="Arial" w:eastAsia="Calibri" w:hAnsi="Arial" w:cs="Arial"/>
                <w:b/>
                <w:lang w:eastAsia="en-US"/>
              </w:rPr>
              <w:t>SKALA PUNKTOWA</w:t>
            </w:r>
          </w:p>
        </w:tc>
      </w:tr>
      <w:tr w:rsidR="00837274" w:rsidRPr="00837274" w14:paraId="4977AEDD" w14:textId="77777777" w:rsidTr="00C027D8">
        <w:trPr>
          <w:trHeight w:val="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E98F6C" w14:textId="77777777" w:rsidR="00837274" w:rsidRPr="00837274" w:rsidRDefault="00837274" w:rsidP="00837274">
            <w:pPr>
              <w:rPr>
                <w:rFonts w:ascii="Arial" w:eastAsia="Calibri" w:hAnsi="Arial" w:cs="Arial"/>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2FDE1A" w14:textId="77777777" w:rsidR="00837274" w:rsidRPr="00837274" w:rsidRDefault="00837274" w:rsidP="00837274">
            <w:pPr>
              <w:rPr>
                <w:rFonts w:ascii="Arial" w:eastAsia="Calibri" w:hAnsi="Arial" w:cs="Arial"/>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14686A4F" w14:textId="77777777" w:rsidR="00837274" w:rsidRPr="00837274" w:rsidRDefault="00837274" w:rsidP="00837274">
            <w:pPr>
              <w:spacing w:after="120"/>
              <w:jc w:val="center"/>
              <w:rPr>
                <w:rFonts w:ascii="Arial" w:eastAsia="Calibri" w:hAnsi="Arial" w:cs="Arial"/>
                <w:sz w:val="16"/>
                <w:szCs w:val="16"/>
                <w:lang w:eastAsia="en-US"/>
              </w:rPr>
            </w:pPr>
            <w:r w:rsidRPr="00837274">
              <w:rPr>
                <w:rFonts w:ascii="Arial" w:eastAsia="Calibri" w:hAnsi="Arial" w:cs="Arial"/>
                <w:sz w:val="16"/>
                <w:szCs w:val="16"/>
                <w:lang w:eastAsia="en-US"/>
              </w:rPr>
              <w:t>[%]</w:t>
            </w:r>
          </w:p>
        </w:tc>
        <w:tc>
          <w:tcPr>
            <w:tcW w:w="1666"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04C30A88" w14:textId="77777777" w:rsidR="00837274" w:rsidRPr="00837274" w:rsidRDefault="00837274" w:rsidP="00837274">
            <w:pPr>
              <w:spacing w:after="120"/>
              <w:jc w:val="center"/>
              <w:rPr>
                <w:rFonts w:ascii="Arial" w:eastAsia="Calibri" w:hAnsi="Arial" w:cs="Arial"/>
                <w:sz w:val="16"/>
                <w:szCs w:val="16"/>
                <w:lang w:eastAsia="en-US"/>
              </w:rPr>
            </w:pPr>
            <w:r w:rsidRPr="00837274">
              <w:rPr>
                <w:rFonts w:ascii="Arial" w:eastAsia="Calibri" w:hAnsi="Arial" w:cs="Arial"/>
                <w:sz w:val="16"/>
                <w:szCs w:val="16"/>
                <w:lang w:eastAsia="en-US"/>
              </w:rPr>
              <w:t>[pkt]</w:t>
            </w:r>
          </w:p>
        </w:tc>
      </w:tr>
      <w:tr w:rsidR="00837274" w:rsidRPr="00837274" w14:paraId="385C453E" w14:textId="77777777" w:rsidTr="00C027D8">
        <w:trPr>
          <w:trHeight w:val="341"/>
        </w:trPr>
        <w:tc>
          <w:tcPr>
            <w:tcW w:w="567" w:type="dxa"/>
            <w:tcBorders>
              <w:top w:val="single" w:sz="4" w:space="0" w:color="auto"/>
              <w:left w:val="single" w:sz="4" w:space="0" w:color="auto"/>
              <w:bottom w:val="single" w:sz="4" w:space="0" w:color="auto"/>
              <w:right w:val="single" w:sz="4" w:space="0" w:color="auto"/>
            </w:tcBorders>
            <w:vAlign w:val="center"/>
            <w:hideMark/>
          </w:tcPr>
          <w:p w14:paraId="0F7C3B9D" w14:textId="77777777" w:rsidR="00837274" w:rsidRPr="00837274" w:rsidRDefault="00837274" w:rsidP="00837274">
            <w:pPr>
              <w:spacing w:after="120"/>
              <w:jc w:val="center"/>
              <w:rPr>
                <w:rFonts w:ascii="Calibri" w:eastAsia="Calibri" w:hAnsi="Calibri"/>
                <w:sz w:val="22"/>
                <w:szCs w:val="22"/>
                <w:lang w:eastAsia="en-US"/>
              </w:rPr>
            </w:pPr>
            <w:r w:rsidRPr="00837274">
              <w:rPr>
                <w:rFonts w:ascii="Calibri" w:eastAsia="Calibri" w:hAnsi="Calibri"/>
                <w:sz w:val="22"/>
                <w:szCs w:val="22"/>
                <w:lang w:eastAsia="en-US"/>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C07BC05" w14:textId="77777777" w:rsidR="00837274" w:rsidRPr="00837274" w:rsidRDefault="00837274" w:rsidP="00837274">
            <w:pPr>
              <w:spacing w:after="120"/>
              <w:rPr>
                <w:rFonts w:ascii="Calibri" w:eastAsia="Calibri" w:hAnsi="Calibri"/>
                <w:sz w:val="22"/>
                <w:szCs w:val="22"/>
                <w:lang w:eastAsia="en-US"/>
              </w:rPr>
            </w:pPr>
            <w:r w:rsidRPr="00837274">
              <w:rPr>
                <w:rFonts w:ascii="Calibri" w:eastAsia="Calibri" w:hAnsi="Calibri"/>
                <w:sz w:val="22"/>
                <w:szCs w:val="22"/>
                <w:lang w:eastAsia="en-US"/>
              </w:rPr>
              <w:t xml:space="preserve">CENA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C4D852" w14:textId="77777777" w:rsidR="00837274" w:rsidRPr="00837274" w:rsidRDefault="00837274" w:rsidP="00837274">
            <w:pPr>
              <w:spacing w:after="120"/>
              <w:jc w:val="center"/>
              <w:rPr>
                <w:rFonts w:ascii="Calibri" w:eastAsia="Calibri" w:hAnsi="Calibri"/>
                <w:b/>
                <w:sz w:val="22"/>
                <w:szCs w:val="22"/>
                <w:lang w:eastAsia="en-US"/>
              </w:rPr>
            </w:pPr>
            <w:r w:rsidRPr="00837274">
              <w:rPr>
                <w:rFonts w:ascii="Calibri" w:eastAsia="Calibri" w:hAnsi="Calibri"/>
                <w:b/>
                <w:sz w:val="22"/>
                <w:szCs w:val="22"/>
                <w:lang w:eastAsia="en-US"/>
              </w:rPr>
              <w:t>40</w:t>
            </w:r>
          </w:p>
        </w:tc>
        <w:tc>
          <w:tcPr>
            <w:tcW w:w="1666" w:type="dxa"/>
            <w:tcBorders>
              <w:top w:val="single" w:sz="4" w:space="0" w:color="auto"/>
              <w:left w:val="single" w:sz="4" w:space="0" w:color="auto"/>
              <w:bottom w:val="single" w:sz="4" w:space="0" w:color="auto"/>
              <w:right w:val="single" w:sz="4" w:space="0" w:color="auto"/>
            </w:tcBorders>
            <w:vAlign w:val="center"/>
            <w:hideMark/>
          </w:tcPr>
          <w:p w14:paraId="7DAB86B8" w14:textId="77777777" w:rsidR="00837274" w:rsidRPr="00837274" w:rsidRDefault="00837274" w:rsidP="00837274">
            <w:pPr>
              <w:spacing w:after="120"/>
              <w:jc w:val="center"/>
              <w:rPr>
                <w:rFonts w:ascii="Calibri" w:eastAsia="Calibri" w:hAnsi="Calibri"/>
                <w:b/>
                <w:sz w:val="22"/>
                <w:szCs w:val="22"/>
                <w:lang w:eastAsia="en-US"/>
              </w:rPr>
            </w:pPr>
            <w:r w:rsidRPr="00837274">
              <w:rPr>
                <w:rFonts w:ascii="Calibri" w:eastAsia="Calibri" w:hAnsi="Calibri"/>
                <w:b/>
                <w:sz w:val="22"/>
                <w:szCs w:val="22"/>
                <w:lang w:eastAsia="en-US"/>
              </w:rPr>
              <w:t>40</w:t>
            </w:r>
          </w:p>
        </w:tc>
      </w:tr>
      <w:tr w:rsidR="00837274" w:rsidRPr="00837274" w14:paraId="69B0773E" w14:textId="77777777" w:rsidTr="00C027D8">
        <w:trPr>
          <w:trHeight w:val="502"/>
        </w:trPr>
        <w:tc>
          <w:tcPr>
            <w:tcW w:w="567" w:type="dxa"/>
            <w:tcBorders>
              <w:top w:val="single" w:sz="4" w:space="0" w:color="auto"/>
              <w:left w:val="single" w:sz="4" w:space="0" w:color="auto"/>
              <w:bottom w:val="single" w:sz="4" w:space="0" w:color="auto"/>
              <w:right w:val="single" w:sz="4" w:space="0" w:color="auto"/>
            </w:tcBorders>
            <w:vAlign w:val="center"/>
            <w:hideMark/>
          </w:tcPr>
          <w:p w14:paraId="46D933DD" w14:textId="77777777" w:rsidR="00837274" w:rsidRPr="00837274" w:rsidRDefault="00837274" w:rsidP="00837274">
            <w:pPr>
              <w:jc w:val="center"/>
              <w:rPr>
                <w:rFonts w:ascii="Calibri" w:eastAsia="Calibri" w:hAnsi="Calibri"/>
                <w:sz w:val="22"/>
                <w:szCs w:val="22"/>
                <w:lang w:eastAsia="en-US"/>
              </w:rPr>
            </w:pPr>
            <w:r w:rsidRPr="00837274">
              <w:rPr>
                <w:rFonts w:ascii="Calibri" w:eastAsia="Calibri" w:hAnsi="Calibri"/>
                <w:sz w:val="22"/>
                <w:szCs w:val="22"/>
                <w:lang w:eastAsia="en-US"/>
              </w:rPr>
              <w:t>2</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5A7850C" w14:textId="77777777" w:rsidR="00837274" w:rsidRPr="00837274" w:rsidRDefault="00837274" w:rsidP="00837274">
            <w:pPr>
              <w:rPr>
                <w:rFonts w:ascii="Calibri" w:eastAsia="Calibri" w:hAnsi="Calibri"/>
                <w:sz w:val="22"/>
                <w:szCs w:val="22"/>
                <w:lang w:eastAsia="en-US"/>
              </w:rPr>
            </w:pPr>
            <w:r w:rsidRPr="00837274">
              <w:rPr>
                <w:rFonts w:ascii="Calibri" w:eastAsia="Calibri" w:hAnsi="Calibri"/>
                <w:sz w:val="22"/>
                <w:szCs w:val="22"/>
                <w:lang w:eastAsia="en-US"/>
              </w:rPr>
              <w:t>MASA APARATU W OBUDOWIE</w:t>
            </w:r>
            <w:r w:rsidRPr="00837274">
              <w:rPr>
                <w:rFonts w:ascii="Calibri" w:eastAsia="Calibri" w:hAnsi="Calibri"/>
                <w:sz w:val="22"/>
                <w:szCs w:val="22"/>
                <w:lang w:eastAsia="en-US"/>
              </w:rPr>
              <w:br/>
              <w:t>(bez pasów nośnych)</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A7D614" w14:textId="77777777" w:rsidR="00837274" w:rsidRPr="00837274" w:rsidRDefault="00837274" w:rsidP="00837274">
            <w:pPr>
              <w:jc w:val="center"/>
              <w:rPr>
                <w:rFonts w:ascii="Calibri" w:eastAsia="Calibri" w:hAnsi="Calibri"/>
                <w:b/>
                <w:sz w:val="22"/>
                <w:szCs w:val="22"/>
                <w:lang w:eastAsia="en-US"/>
              </w:rPr>
            </w:pPr>
            <w:r w:rsidRPr="00837274">
              <w:rPr>
                <w:rFonts w:ascii="Calibri" w:eastAsia="Calibri" w:hAnsi="Calibri"/>
                <w:b/>
                <w:sz w:val="22"/>
                <w:szCs w:val="22"/>
                <w:lang w:eastAsia="en-US"/>
              </w:rPr>
              <w:t>20</w:t>
            </w:r>
          </w:p>
        </w:tc>
        <w:tc>
          <w:tcPr>
            <w:tcW w:w="1666" w:type="dxa"/>
            <w:tcBorders>
              <w:top w:val="single" w:sz="4" w:space="0" w:color="auto"/>
              <w:left w:val="single" w:sz="4" w:space="0" w:color="auto"/>
              <w:bottom w:val="single" w:sz="4" w:space="0" w:color="auto"/>
              <w:right w:val="single" w:sz="4" w:space="0" w:color="auto"/>
            </w:tcBorders>
            <w:vAlign w:val="center"/>
            <w:hideMark/>
          </w:tcPr>
          <w:p w14:paraId="7FCCAA5C" w14:textId="77777777" w:rsidR="00837274" w:rsidRPr="00837274" w:rsidRDefault="00837274" w:rsidP="00837274">
            <w:pPr>
              <w:jc w:val="center"/>
              <w:rPr>
                <w:rFonts w:ascii="Calibri" w:eastAsia="Calibri" w:hAnsi="Calibri"/>
                <w:b/>
                <w:sz w:val="22"/>
                <w:szCs w:val="22"/>
                <w:lang w:eastAsia="en-US"/>
              </w:rPr>
            </w:pPr>
            <w:r w:rsidRPr="00837274">
              <w:rPr>
                <w:rFonts w:ascii="Calibri" w:eastAsia="Calibri" w:hAnsi="Calibri"/>
                <w:b/>
                <w:sz w:val="22"/>
                <w:szCs w:val="22"/>
                <w:lang w:eastAsia="en-US"/>
              </w:rPr>
              <w:t>20</w:t>
            </w:r>
          </w:p>
        </w:tc>
      </w:tr>
      <w:tr w:rsidR="00837274" w:rsidRPr="00837274" w14:paraId="7BFCC3C3" w14:textId="77777777" w:rsidTr="00C027D8">
        <w:trPr>
          <w:trHeight w:val="399"/>
        </w:trPr>
        <w:tc>
          <w:tcPr>
            <w:tcW w:w="567" w:type="dxa"/>
            <w:tcBorders>
              <w:top w:val="single" w:sz="4" w:space="0" w:color="auto"/>
              <w:left w:val="single" w:sz="4" w:space="0" w:color="auto"/>
              <w:bottom w:val="single" w:sz="4" w:space="0" w:color="auto"/>
              <w:right w:val="single" w:sz="4" w:space="0" w:color="auto"/>
            </w:tcBorders>
            <w:vAlign w:val="center"/>
            <w:hideMark/>
          </w:tcPr>
          <w:p w14:paraId="31DB6E0D" w14:textId="77777777" w:rsidR="00837274" w:rsidRPr="00837274" w:rsidRDefault="00837274" w:rsidP="00837274">
            <w:pPr>
              <w:spacing w:after="120"/>
              <w:jc w:val="center"/>
              <w:rPr>
                <w:rFonts w:ascii="Calibri" w:eastAsia="Calibri" w:hAnsi="Calibri"/>
                <w:sz w:val="22"/>
                <w:szCs w:val="22"/>
                <w:lang w:eastAsia="en-US"/>
              </w:rPr>
            </w:pPr>
            <w:r w:rsidRPr="00837274">
              <w:rPr>
                <w:rFonts w:ascii="Calibri" w:eastAsia="Calibri" w:hAnsi="Calibri"/>
                <w:sz w:val="22"/>
                <w:szCs w:val="22"/>
                <w:lang w:eastAsia="en-US"/>
              </w:rPr>
              <w:t>3</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A19AB1C" w14:textId="77777777" w:rsidR="00837274" w:rsidRPr="00837274" w:rsidRDefault="00837274" w:rsidP="00837274">
            <w:pPr>
              <w:rPr>
                <w:rFonts w:ascii="Calibri" w:eastAsia="Calibri" w:hAnsi="Calibri"/>
                <w:sz w:val="22"/>
                <w:szCs w:val="22"/>
                <w:lang w:eastAsia="en-US"/>
              </w:rPr>
            </w:pPr>
            <w:r w:rsidRPr="00837274">
              <w:rPr>
                <w:rFonts w:ascii="Calibri" w:eastAsia="Calibri" w:hAnsi="Calibri"/>
                <w:sz w:val="22"/>
                <w:szCs w:val="22"/>
                <w:lang w:eastAsia="en-US"/>
              </w:rPr>
              <w:t>CZAS OCHRONNEGO DZIAŁANIA</w:t>
            </w:r>
          </w:p>
          <w:p w14:paraId="55C62876" w14:textId="77777777" w:rsidR="00837274" w:rsidRPr="00837274" w:rsidRDefault="00837274" w:rsidP="00837274">
            <w:pPr>
              <w:rPr>
                <w:rFonts w:ascii="Calibri" w:eastAsia="Calibri" w:hAnsi="Calibri"/>
                <w:sz w:val="22"/>
                <w:szCs w:val="22"/>
                <w:lang w:eastAsia="en-US"/>
              </w:rPr>
            </w:pPr>
            <w:r w:rsidRPr="00837274">
              <w:rPr>
                <w:rFonts w:ascii="Calibri" w:eastAsia="Calibri" w:hAnsi="Calibri"/>
                <w:sz w:val="22"/>
                <w:szCs w:val="22"/>
                <w:lang w:eastAsia="en-US"/>
              </w:rPr>
              <w:t>dla przepływu 35 litrów na minutę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0B2829" w14:textId="77777777" w:rsidR="00837274" w:rsidRPr="00837274" w:rsidRDefault="00837274" w:rsidP="00837274">
            <w:pPr>
              <w:spacing w:after="120"/>
              <w:jc w:val="center"/>
              <w:rPr>
                <w:rFonts w:ascii="Calibri" w:eastAsia="Calibri" w:hAnsi="Calibri"/>
                <w:b/>
                <w:sz w:val="22"/>
                <w:szCs w:val="22"/>
                <w:lang w:eastAsia="en-US"/>
              </w:rPr>
            </w:pPr>
            <w:r w:rsidRPr="00837274">
              <w:rPr>
                <w:rFonts w:ascii="Calibri" w:eastAsia="Calibri" w:hAnsi="Calibri"/>
                <w:b/>
                <w:sz w:val="22"/>
                <w:szCs w:val="22"/>
                <w:lang w:eastAsia="en-US"/>
              </w:rPr>
              <w:t>25</w:t>
            </w:r>
          </w:p>
        </w:tc>
        <w:tc>
          <w:tcPr>
            <w:tcW w:w="1666" w:type="dxa"/>
            <w:tcBorders>
              <w:top w:val="single" w:sz="4" w:space="0" w:color="auto"/>
              <w:left w:val="single" w:sz="4" w:space="0" w:color="auto"/>
              <w:bottom w:val="single" w:sz="4" w:space="0" w:color="auto"/>
              <w:right w:val="single" w:sz="4" w:space="0" w:color="auto"/>
            </w:tcBorders>
            <w:vAlign w:val="center"/>
            <w:hideMark/>
          </w:tcPr>
          <w:p w14:paraId="7D1078F1" w14:textId="77777777" w:rsidR="00837274" w:rsidRPr="00837274" w:rsidRDefault="00837274" w:rsidP="00837274">
            <w:pPr>
              <w:spacing w:after="120"/>
              <w:jc w:val="center"/>
              <w:rPr>
                <w:rFonts w:ascii="Calibri" w:eastAsia="Calibri" w:hAnsi="Calibri"/>
                <w:b/>
                <w:sz w:val="22"/>
                <w:szCs w:val="22"/>
                <w:lang w:eastAsia="en-US"/>
              </w:rPr>
            </w:pPr>
            <w:r w:rsidRPr="00837274">
              <w:rPr>
                <w:rFonts w:ascii="Calibri" w:eastAsia="Calibri" w:hAnsi="Calibri"/>
                <w:b/>
                <w:sz w:val="22"/>
                <w:szCs w:val="22"/>
                <w:lang w:eastAsia="en-US"/>
              </w:rPr>
              <w:t>25</w:t>
            </w:r>
          </w:p>
        </w:tc>
      </w:tr>
      <w:tr w:rsidR="00837274" w:rsidRPr="00837274" w14:paraId="54085228" w14:textId="77777777" w:rsidTr="00C027D8">
        <w:trPr>
          <w:trHeight w:val="469"/>
        </w:trPr>
        <w:tc>
          <w:tcPr>
            <w:tcW w:w="567" w:type="dxa"/>
            <w:tcBorders>
              <w:top w:val="single" w:sz="4" w:space="0" w:color="auto"/>
              <w:left w:val="single" w:sz="4" w:space="0" w:color="auto"/>
              <w:bottom w:val="single" w:sz="4" w:space="0" w:color="auto"/>
              <w:right w:val="single" w:sz="4" w:space="0" w:color="auto"/>
            </w:tcBorders>
            <w:vAlign w:val="center"/>
            <w:hideMark/>
          </w:tcPr>
          <w:p w14:paraId="2AEF06C1" w14:textId="77777777" w:rsidR="00837274" w:rsidRPr="00837274" w:rsidRDefault="00837274" w:rsidP="00837274">
            <w:pPr>
              <w:jc w:val="center"/>
              <w:rPr>
                <w:rFonts w:ascii="Calibri" w:eastAsia="Calibri" w:hAnsi="Calibri"/>
                <w:sz w:val="22"/>
                <w:szCs w:val="22"/>
                <w:lang w:eastAsia="en-US"/>
              </w:rPr>
            </w:pPr>
            <w:r w:rsidRPr="00837274">
              <w:rPr>
                <w:rFonts w:ascii="Calibri" w:eastAsia="Calibri" w:hAnsi="Calibri"/>
                <w:sz w:val="22"/>
                <w:szCs w:val="22"/>
                <w:lang w:eastAsia="en-US"/>
              </w:rPr>
              <w:t>4</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EE2D7C8" w14:textId="77777777" w:rsidR="00837274" w:rsidRPr="00837274" w:rsidRDefault="00837274" w:rsidP="00837274">
            <w:pPr>
              <w:rPr>
                <w:rFonts w:ascii="Calibri" w:eastAsia="Calibri" w:hAnsi="Calibri"/>
                <w:sz w:val="22"/>
                <w:szCs w:val="22"/>
                <w:lang w:eastAsia="en-US"/>
              </w:rPr>
            </w:pPr>
            <w:r w:rsidRPr="00837274">
              <w:rPr>
                <w:rFonts w:ascii="Calibri" w:eastAsia="Calibri" w:hAnsi="Calibri"/>
                <w:sz w:val="22"/>
                <w:szCs w:val="22"/>
                <w:lang w:eastAsia="en-US"/>
              </w:rPr>
              <w:t>CZAS OCHRONNEGO DZIAŁANIA</w:t>
            </w:r>
          </w:p>
          <w:p w14:paraId="4F7CD9F0" w14:textId="77777777" w:rsidR="00837274" w:rsidRPr="00837274" w:rsidRDefault="00837274" w:rsidP="00837274">
            <w:pPr>
              <w:rPr>
                <w:rFonts w:ascii="Calibri" w:eastAsia="Calibri" w:hAnsi="Calibri"/>
                <w:sz w:val="22"/>
                <w:szCs w:val="22"/>
                <w:lang w:eastAsia="en-US"/>
              </w:rPr>
            </w:pPr>
            <w:r w:rsidRPr="00837274">
              <w:rPr>
                <w:rFonts w:ascii="Calibri" w:eastAsia="Calibri" w:hAnsi="Calibri"/>
                <w:sz w:val="22"/>
                <w:szCs w:val="22"/>
                <w:lang w:eastAsia="en-US"/>
              </w:rPr>
              <w:t>dla przepływu 10 litrów na minutę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3C1B491" w14:textId="77777777" w:rsidR="00837274" w:rsidRPr="00837274" w:rsidRDefault="00837274" w:rsidP="00837274">
            <w:pPr>
              <w:jc w:val="center"/>
              <w:rPr>
                <w:rFonts w:ascii="Calibri" w:eastAsia="Calibri" w:hAnsi="Calibri"/>
                <w:b/>
                <w:sz w:val="22"/>
                <w:szCs w:val="22"/>
                <w:lang w:eastAsia="en-US"/>
              </w:rPr>
            </w:pPr>
            <w:r w:rsidRPr="00837274">
              <w:rPr>
                <w:rFonts w:ascii="Calibri" w:eastAsia="Calibri" w:hAnsi="Calibri"/>
                <w:b/>
                <w:sz w:val="22"/>
                <w:szCs w:val="22"/>
                <w:lang w:eastAsia="en-US"/>
              </w:rPr>
              <w:t>10</w:t>
            </w:r>
          </w:p>
        </w:tc>
        <w:tc>
          <w:tcPr>
            <w:tcW w:w="1666" w:type="dxa"/>
            <w:tcBorders>
              <w:top w:val="single" w:sz="4" w:space="0" w:color="auto"/>
              <w:left w:val="single" w:sz="4" w:space="0" w:color="auto"/>
              <w:bottom w:val="single" w:sz="4" w:space="0" w:color="auto"/>
              <w:right w:val="single" w:sz="4" w:space="0" w:color="auto"/>
            </w:tcBorders>
            <w:vAlign w:val="center"/>
            <w:hideMark/>
          </w:tcPr>
          <w:p w14:paraId="3938D320" w14:textId="77777777" w:rsidR="00837274" w:rsidRPr="00837274" w:rsidRDefault="00837274" w:rsidP="00837274">
            <w:pPr>
              <w:jc w:val="center"/>
              <w:rPr>
                <w:rFonts w:ascii="Calibri" w:eastAsia="Calibri" w:hAnsi="Calibri"/>
                <w:b/>
                <w:sz w:val="22"/>
                <w:szCs w:val="22"/>
                <w:lang w:eastAsia="en-US"/>
              </w:rPr>
            </w:pPr>
            <w:r w:rsidRPr="00837274">
              <w:rPr>
                <w:rFonts w:ascii="Calibri" w:eastAsia="Calibri" w:hAnsi="Calibri"/>
                <w:b/>
                <w:sz w:val="22"/>
                <w:szCs w:val="22"/>
                <w:lang w:eastAsia="en-US"/>
              </w:rPr>
              <w:t>10</w:t>
            </w:r>
          </w:p>
        </w:tc>
      </w:tr>
      <w:tr w:rsidR="00837274" w:rsidRPr="00837274" w14:paraId="6F70000F" w14:textId="77777777" w:rsidTr="00C027D8">
        <w:trPr>
          <w:trHeight w:val="469"/>
        </w:trPr>
        <w:tc>
          <w:tcPr>
            <w:tcW w:w="567" w:type="dxa"/>
            <w:tcBorders>
              <w:top w:val="single" w:sz="4" w:space="0" w:color="auto"/>
              <w:left w:val="single" w:sz="4" w:space="0" w:color="auto"/>
              <w:bottom w:val="single" w:sz="4" w:space="0" w:color="auto"/>
              <w:right w:val="single" w:sz="4" w:space="0" w:color="auto"/>
            </w:tcBorders>
            <w:vAlign w:val="center"/>
          </w:tcPr>
          <w:p w14:paraId="5E44B912" w14:textId="77777777" w:rsidR="00837274" w:rsidRPr="00837274" w:rsidRDefault="00837274" w:rsidP="00837274">
            <w:pPr>
              <w:jc w:val="center"/>
              <w:rPr>
                <w:rFonts w:ascii="Calibri" w:eastAsia="Calibri" w:hAnsi="Calibri"/>
                <w:sz w:val="22"/>
                <w:szCs w:val="22"/>
                <w:lang w:eastAsia="en-US"/>
              </w:rPr>
            </w:pPr>
            <w:r w:rsidRPr="00837274">
              <w:rPr>
                <w:rFonts w:ascii="Calibri" w:eastAsia="Calibri" w:hAnsi="Calibri"/>
                <w:sz w:val="22"/>
                <w:szCs w:val="22"/>
                <w:lang w:eastAsia="en-US"/>
              </w:rPr>
              <w:t>5</w:t>
            </w:r>
          </w:p>
        </w:tc>
        <w:tc>
          <w:tcPr>
            <w:tcW w:w="4111" w:type="dxa"/>
            <w:tcBorders>
              <w:top w:val="single" w:sz="4" w:space="0" w:color="auto"/>
              <w:left w:val="single" w:sz="4" w:space="0" w:color="auto"/>
              <w:bottom w:val="single" w:sz="4" w:space="0" w:color="auto"/>
              <w:right w:val="single" w:sz="4" w:space="0" w:color="auto"/>
            </w:tcBorders>
            <w:vAlign w:val="center"/>
          </w:tcPr>
          <w:p w14:paraId="0D7CE100" w14:textId="77777777" w:rsidR="00837274" w:rsidRPr="00837274" w:rsidRDefault="00837274" w:rsidP="00837274">
            <w:pPr>
              <w:rPr>
                <w:rFonts w:ascii="Calibri" w:eastAsia="Calibri" w:hAnsi="Calibri"/>
                <w:sz w:val="22"/>
                <w:szCs w:val="22"/>
                <w:lang w:eastAsia="en-US"/>
              </w:rPr>
            </w:pPr>
            <w:r w:rsidRPr="00837274">
              <w:rPr>
                <w:rFonts w:ascii="Calibri" w:eastAsia="Calibri" w:hAnsi="Calibri"/>
                <w:sz w:val="22"/>
                <w:szCs w:val="22"/>
                <w:lang w:eastAsia="en-US"/>
              </w:rPr>
              <w:t>BRAK ZALECANEJ LUB WYMAGANEJ KONTROLI SZCZELNOŚCI APARATÓW</w:t>
            </w:r>
          </w:p>
        </w:tc>
        <w:tc>
          <w:tcPr>
            <w:tcW w:w="2126" w:type="dxa"/>
            <w:tcBorders>
              <w:top w:val="single" w:sz="4" w:space="0" w:color="auto"/>
              <w:left w:val="single" w:sz="4" w:space="0" w:color="auto"/>
              <w:bottom w:val="single" w:sz="4" w:space="0" w:color="auto"/>
              <w:right w:val="single" w:sz="4" w:space="0" w:color="auto"/>
            </w:tcBorders>
            <w:vAlign w:val="center"/>
          </w:tcPr>
          <w:p w14:paraId="0AD08157" w14:textId="77777777" w:rsidR="00837274" w:rsidRPr="00837274" w:rsidRDefault="00837274" w:rsidP="00837274">
            <w:pPr>
              <w:jc w:val="center"/>
              <w:rPr>
                <w:rFonts w:ascii="Calibri" w:eastAsia="Calibri" w:hAnsi="Calibri"/>
                <w:b/>
                <w:sz w:val="22"/>
                <w:szCs w:val="22"/>
                <w:lang w:eastAsia="en-US"/>
              </w:rPr>
            </w:pPr>
            <w:r w:rsidRPr="00837274">
              <w:rPr>
                <w:rFonts w:ascii="Calibri" w:eastAsia="Calibri" w:hAnsi="Calibri"/>
                <w:b/>
                <w:sz w:val="22"/>
                <w:szCs w:val="22"/>
                <w:lang w:eastAsia="en-US"/>
              </w:rPr>
              <w:t>5</w:t>
            </w:r>
          </w:p>
        </w:tc>
        <w:tc>
          <w:tcPr>
            <w:tcW w:w="1666" w:type="dxa"/>
            <w:tcBorders>
              <w:top w:val="single" w:sz="4" w:space="0" w:color="auto"/>
              <w:left w:val="single" w:sz="4" w:space="0" w:color="auto"/>
              <w:bottom w:val="single" w:sz="4" w:space="0" w:color="auto"/>
              <w:right w:val="single" w:sz="4" w:space="0" w:color="auto"/>
            </w:tcBorders>
            <w:vAlign w:val="center"/>
          </w:tcPr>
          <w:p w14:paraId="7BFE8CE4" w14:textId="77777777" w:rsidR="00837274" w:rsidRPr="00837274" w:rsidRDefault="00837274" w:rsidP="00837274">
            <w:pPr>
              <w:jc w:val="center"/>
              <w:rPr>
                <w:rFonts w:ascii="Calibri" w:eastAsia="Calibri" w:hAnsi="Calibri"/>
                <w:b/>
                <w:sz w:val="22"/>
                <w:szCs w:val="22"/>
                <w:lang w:eastAsia="en-US"/>
              </w:rPr>
            </w:pPr>
            <w:r w:rsidRPr="00837274">
              <w:rPr>
                <w:rFonts w:ascii="Calibri" w:eastAsia="Calibri" w:hAnsi="Calibri"/>
                <w:b/>
                <w:sz w:val="22"/>
                <w:szCs w:val="22"/>
                <w:lang w:eastAsia="en-US"/>
              </w:rPr>
              <w:t>5</w:t>
            </w:r>
          </w:p>
        </w:tc>
      </w:tr>
      <w:tr w:rsidR="00837274" w:rsidRPr="00837274" w14:paraId="5E4A2F8D" w14:textId="77777777" w:rsidTr="00C027D8">
        <w:trPr>
          <w:trHeight w:val="369"/>
        </w:trPr>
        <w:tc>
          <w:tcPr>
            <w:tcW w:w="6804"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36BF3BC2" w14:textId="77777777" w:rsidR="00837274" w:rsidRPr="00837274" w:rsidRDefault="00837274" w:rsidP="00837274">
            <w:pPr>
              <w:spacing w:after="120"/>
              <w:jc w:val="center"/>
              <w:rPr>
                <w:rFonts w:ascii="Arial" w:eastAsia="Calibri" w:hAnsi="Arial" w:cs="Arial"/>
                <w:b/>
                <w:sz w:val="22"/>
                <w:szCs w:val="22"/>
                <w:lang w:eastAsia="en-US"/>
              </w:rPr>
            </w:pPr>
            <w:r w:rsidRPr="00837274">
              <w:rPr>
                <w:rFonts w:ascii="Arial" w:eastAsia="Calibri" w:hAnsi="Arial" w:cs="Arial"/>
                <w:b/>
                <w:sz w:val="22"/>
                <w:szCs w:val="22"/>
                <w:lang w:eastAsia="en-US"/>
              </w:rPr>
              <w:t>RAZEM</w:t>
            </w:r>
          </w:p>
        </w:tc>
        <w:tc>
          <w:tcPr>
            <w:tcW w:w="166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1644223" w14:textId="77777777" w:rsidR="00837274" w:rsidRPr="00837274" w:rsidRDefault="00837274" w:rsidP="00837274">
            <w:pPr>
              <w:spacing w:after="120"/>
              <w:jc w:val="center"/>
              <w:rPr>
                <w:rFonts w:ascii="Calibri" w:eastAsia="Calibri" w:hAnsi="Calibri"/>
                <w:b/>
                <w:sz w:val="22"/>
                <w:szCs w:val="22"/>
                <w:lang w:eastAsia="en-US"/>
              </w:rPr>
            </w:pPr>
            <w:r w:rsidRPr="00837274">
              <w:rPr>
                <w:rFonts w:ascii="Calibri" w:eastAsia="Calibri" w:hAnsi="Calibri"/>
                <w:b/>
                <w:sz w:val="22"/>
                <w:szCs w:val="22"/>
                <w:lang w:eastAsia="en-US"/>
              </w:rPr>
              <w:t>100</w:t>
            </w:r>
          </w:p>
        </w:tc>
      </w:tr>
    </w:tbl>
    <w:p w14:paraId="7391C521" w14:textId="77777777" w:rsidR="00837274" w:rsidRDefault="00837274" w:rsidP="00837274"/>
    <w:p w14:paraId="5F0F1135" w14:textId="77777777" w:rsidR="00837274" w:rsidRDefault="00837274" w:rsidP="00837274"/>
    <w:p w14:paraId="365550E0" w14:textId="77777777" w:rsidR="00837274" w:rsidRPr="00837274" w:rsidRDefault="00837274" w:rsidP="00837274">
      <w:pPr>
        <w:spacing w:after="120"/>
        <w:ind w:left="283"/>
        <w:jc w:val="both"/>
        <w:rPr>
          <w:rFonts w:eastAsia="Calibri"/>
          <w:sz w:val="22"/>
          <w:szCs w:val="22"/>
          <w:lang w:eastAsia="en-US"/>
        </w:rPr>
      </w:pPr>
      <w:r w:rsidRPr="00837274">
        <w:rPr>
          <w:rFonts w:eastAsia="Calibri"/>
          <w:sz w:val="22"/>
          <w:szCs w:val="22"/>
          <w:lang w:eastAsia="en-US"/>
        </w:rPr>
        <w:t xml:space="preserve">1. Maksymalna ilość punktów, jaką po uwzględnieniu wagi może osiągnąć oferta wynosi </w:t>
      </w:r>
      <w:r w:rsidRPr="00837274">
        <w:rPr>
          <w:rFonts w:eastAsia="Calibri"/>
          <w:b/>
          <w:sz w:val="22"/>
          <w:szCs w:val="22"/>
          <w:lang w:eastAsia="en-US"/>
        </w:rPr>
        <w:t>100 pkt</w:t>
      </w:r>
      <w:r w:rsidRPr="00837274">
        <w:rPr>
          <w:rFonts w:eastAsia="Calibri"/>
          <w:sz w:val="22"/>
          <w:szCs w:val="22"/>
          <w:lang w:eastAsia="en-US"/>
        </w:rPr>
        <w:t>.</w:t>
      </w:r>
    </w:p>
    <w:p w14:paraId="020C71ED" w14:textId="77777777" w:rsidR="00837274" w:rsidRPr="00837274" w:rsidRDefault="00837274" w:rsidP="00F739BF">
      <w:pPr>
        <w:numPr>
          <w:ilvl w:val="7"/>
          <w:numId w:val="77"/>
        </w:numPr>
        <w:tabs>
          <w:tab w:val="num" w:pos="1559"/>
        </w:tabs>
        <w:spacing w:line="276" w:lineRule="auto"/>
        <w:ind w:left="709" w:hanging="425"/>
        <w:jc w:val="both"/>
        <w:rPr>
          <w:rFonts w:eastAsia="Calibri"/>
          <w:sz w:val="22"/>
          <w:szCs w:val="22"/>
          <w:lang w:eastAsia="en-US"/>
        </w:rPr>
      </w:pPr>
      <w:r w:rsidRPr="00837274">
        <w:rPr>
          <w:rFonts w:eastAsia="Calibri"/>
          <w:sz w:val="22"/>
          <w:szCs w:val="22"/>
          <w:lang w:eastAsia="en-US"/>
        </w:rPr>
        <w:t>W przypadku, gdy do postępowania złożona zostanie tylko jedna oferta niepodlegająca odrzuceniu, otrzyma ona maksymalną liczbę punktów w zakresie kryterium cena, masa aparatu oraz czas ochronnego działania.</w:t>
      </w:r>
    </w:p>
    <w:p w14:paraId="327B4EB1" w14:textId="77777777" w:rsidR="00837274" w:rsidRPr="00837274" w:rsidRDefault="00837274" w:rsidP="00F739BF">
      <w:pPr>
        <w:numPr>
          <w:ilvl w:val="7"/>
          <w:numId w:val="77"/>
        </w:numPr>
        <w:tabs>
          <w:tab w:val="num" w:pos="1134"/>
        </w:tabs>
        <w:spacing w:line="276" w:lineRule="auto"/>
        <w:ind w:left="709" w:hanging="425"/>
        <w:jc w:val="both"/>
        <w:rPr>
          <w:rFonts w:eastAsia="Calibri"/>
          <w:sz w:val="22"/>
          <w:szCs w:val="22"/>
          <w:lang w:eastAsia="en-US"/>
        </w:rPr>
      </w:pPr>
      <w:r w:rsidRPr="00837274">
        <w:rPr>
          <w:rFonts w:eastAsia="Calibri"/>
          <w:sz w:val="22"/>
          <w:szCs w:val="22"/>
          <w:lang w:eastAsia="en-US"/>
        </w:rPr>
        <w:t>W przypadku gdy do postępowania złożone zostaną co najmniej dwie oferty niepodlegające odrzuceniu, punkty przyznane danej ofercie zostaną obliczone zgodnie z poniższym :</w:t>
      </w:r>
    </w:p>
    <w:p w14:paraId="3F869B9E" w14:textId="77777777" w:rsidR="00837274" w:rsidRPr="00837274" w:rsidRDefault="00837274" w:rsidP="00837274">
      <w:pPr>
        <w:ind w:left="1417" w:hanging="1133"/>
        <w:jc w:val="both"/>
        <w:rPr>
          <w:rFonts w:eastAsia="Calibri"/>
          <w:b/>
          <w:sz w:val="22"/>
          <w:szCs w:val="22"/>
          <w:lang w:eastAsia="en-US"/>
        </w:rPr>
      </w:pPr>
      <w:r w:rsidRPr="00837274">
        <w:rPr>
          <w:rFonts w:eastAsia="Calibri"/>
          <w:b/>
          <w:sz w:val="22"/>
          <w:szCs w:val="22"/>
          <w:lang w:eastAsia="en-US"/>
        </w:rPr>
        <w:t>a)  CENA (W</w:t>
      </w:r>
      <w:r w:rsidRPr="00837274">
        <w:rPr>
          <w:rFonts w:eastAsia="Calibri"/>
          <w:b/>
          <w:sz w:val="22"/>
          <w:szCs w:val="22"/>
          <w:vertAlign w:val="subscript"/>
          <w:lang w:eastAsia="en-US"/>
        </w:rPr>
        <w:t>I</w:t>
      </w:r>
      <w:r w:rsidRPr="00837274">
        <w:rPr>
          <w:rFonts w:eastAsia="Calibri"/>
          <w:b/>
          <w:sz w:val="22"/>
          <w:szCs w:val="22"/>
          <w:lang w:eastAsia="en-US"/>
        </w:rPr>
        <w:t>) :</w:t>
      </w:r>
    </w:p>
    <w:p w14:paraId="2A0CD989" w14:textId="6D1E95E2" w:rsidR="00837274" w:rsidRPr="00837274" w:rsidRDefault="00837274" w:rsidP="00837274">
      <w:pPr>
        <w:ind w:left="850" w:firstLine="1134"/>
        <w:rPr>
          <w:rFonts w:eastAsia="Calibri"/>
          <w:sz w:val="22"/>
          <w:szCs w:val="22"/>
          <w:lang w:eastAsia="en-US"/>
        </w:rPr>
      </w:pPr>
      <w:r w:rsidRPr="00837274">
        <w:rPr>
          <w:rFonts w:eastAsia="Calibri"/>
          <w:b/>
          <w:sz w:val="22"/>
          <w:szCs w:val="22"/>
          <w:lang w:eastAsia="en-US"/>
        </w:rPr>
        <w:t>W</w:t>
      </w:r>
      <w:r w:rsidRPr="00837274">
        <w:rPr>
          <w:rFonts w:eastAsia="Calibri"/>
          <w:b/>
          <w:sz w:val="22"/>
          <w:szCs w:val="22"/>
          <w:vertAlign w:val="subscript"/>
          <w:lang w:eastAsia="en-US"/>
        </w:rPr>
        <w:t>I</w:t>
      </w:r>
      <w:r w:rsidRPr="00837274">
        <w:rPr>
          <w:rFonts w:eastAsia="Calibri"/>
          <w:b/>
          <w:sz w:val="22"/>
          <w:szCs w:val="22"/>
          <w:lang w:eastAsia="en-US"/>
        </w:rPr>
        <w:t xml:space="preserve">  = (C</w:t>
      </w:r>
      <w:r w:rsidRPr="00837274">
        <w:rPr>
          <w:rFonts w:eastAsia="Calibri"/>
          <w:b/>
          <w:sz w:val="22"/>
          <w:szCs w:val="22"/>
          <w:vertAlign w:val="subscript"/>
          <w:lang w:eastAsia="en-US"/>
        </w:rPr>
        <w:t xml:space="preserve">min </w:t>
      </w:r>
      <w:r w:rsidRPr="00837274">
        <w:rPr>
          <w:rFonts w:eastAsia="Calibri"/>
          <w:b/>
          <w:sz w:val="22"/>
          <w:szCs w:val="22"/>
          <w:lang w:eastAsia="en-US"/>
        </w:rPr>
        <w:t>/ C</w:t>
      </w:r>
      <w:r w:rsidRPr="00837274">
        <w:rPr>
          <w:rFonts w:eastAsia="Calibri"/>
          <w:b/>
          <w:sz w:val="22"/>
          <w:szCs w:val="22"/>
          <w:vertAlign w:val="subscript"/>
          <w:lang w:eastAsia="en-US"/>
        </w:rPr>
        <w:t>bo</w:t>
      </w:r>
      <w:r w:rsidRPr="00837274">
        <w:rPr>
          <w:rFonts w:eastAsia="Calibri"/>
          <w:b/>
          <w:sz w:val="22"/>
          <w:szCs w:val="22"/>
          <w:lang w:eastAsia="en-US"/>
        </w:rPr>
        <w:t>) x W</w:t>
      </w:r>
      <w:r w:rsidRPr="00837274">
        <w:rPr>
          <w:rFonts w:eastAsia="Calibri"/>
          <w:b/>
          <w:sz w:val="22"/>
          <w:szCs w:val="22"/>
          <w:vertAlign w:val="subscript"/>
          <w:lang w:eastAsia="en-US"/>
        </w:rPr>
        <w:t>I</w:t>
      </w:r>
      <w:r w:rsidRPr="00837274">
        <w:rPr>
          <w:rFonts w:eastAsia="Calibri"/>
          <w:b/>
          <w:sz w:val="22"/>
          <w:szCs w:val="22"/>
          <w:lang w:eastAsia="en-US"/>
        </w:rPr>
        <w:t xml:space="preserve"> </w:t>
      </w:r>
      <w:r w:rsidRPr="00837274">
        <w:rPr>
          <w:rFonts w:eastAsia="Calibri"/>
          <w:b/>
          <w:sz w:val="22"/>
          <w:szCs w:val="22"/>
          <w:vertAlign w:val="subscript"/>
          <w:lang w:eastAsia="en-US"/>
        </w:rPr>
        <w:t xml:space="preserve">max  </w:t>
      </w:r>
      <w:r w:rsidRPr="00837274">
        <w:rPr>
          <w:rFonts w:eastAsia="Calibri"/>
          <w:b/>
          <w:sz w:val="22"/>
          <w:szCs w:val="22"/>
          <w:lang w:eastAsia="en-US"/>
        </w:rPr>
        <w:t xml:space="preserve"> </w:t>
      </w:r>
      <w:r w:rsidR="00A0291C">
        <w:rPr>
          <w:rFonts w:eastAsia="Calibri"/>
          <w:sz w:val="22"/>
          <w:szCs w:val="22"/>
          <w:lang w:eastAsia="en-US"/>
        </w:rPr>
        <w:t xml:space="preserve">gdzie </w:t>
      </w:r>
    </w:p>
    <w:p w14:paraId="4A022E24" w14:textId="77777777" w:rsidR="00837274" w:rsidRPr="00837274" w:rsidRDefault="00837274" w:rsidP="00837274">
      <w:pPr>
        <w:ind w:left="850" w:firstLine="1134"/>
        <w:rPr>
          <w:rFonts w:eastAsia="Calibri"/>
          <w:sz w:val="22"/>
          <w:szCs w:val="22"/>
          <w:lang w:eastAsia="en-US"/>
        </w:rPr>
      </w:pPr>
    </w:p>
    <w:tbl>
      <w:tblPr>
        <w:tblW w:w="7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577"/>
        <w:gridCol w:w="5859"/>
      </w:tblGrid>
      <w:tr w:rsidR="00837274" w:rsidRPr="00837274" w14:paraId="449C975C" w14:textId="77777777" w:rsidTr="00890C47">
        <w:trPr>
          <w:trHeight w:val="369"/>
          <w:jc w:val="center"/>
        </w:trPr>
        <w:tc>
          <w:tcPr>
            <w:tcW w:w="1209" w:type="dxa"/>
            <w:hideMark/>
          </w:tcPr>
          <w:p w14:paraId="50B0FEF5" w14:textId="77777777" w:rsidR="00837274" w:rsidRPr="00837274" w:rsidRDefault="00837274" w:rsidP="00837274">
            <w:pPr>
              <w:spacing w:after="120"/>
              <w:rPr>
                <w:rFonts w:eastAsia="Calibri"/>
                <w:b/>
                <w:i/>
                <w:sz w:val="22"/>
                <w:szCs w:val="22"/>
                <w:vertAlign w:val="subscript"/>
                <w:lang w:eastAsia="en-US"/>
              </w:rPr>
            </w:pPr>
            <w:r w:rsidRPr="00837274">
              <w:rPr>
                <w:rFonts w:eastAsia="Calibri"/>
                <w:b/>
                <w:sz w:val="22"/>
                <w:szCs w:val="22"/>
                <w:lang w:eastAsia="en-US"/>
              </w:rPr>
              <w:t>W</w:t>
            </w:r>
            <w:r w:rsidRPr="00837274">
              <w:rPr>
                <w:rFonts w:eastAsia="Calibri"/>
                <w:b/>
                <w:sz w:val="22"/>
                <w:szCs w:val="22"/>
                <w:vertAlign w:val="subscript"/>
                <w:lang w:eastAsia="en-US"/>
              </w:rPr>
              <w:t>I</w:t>
            </w:r>
          </w:p>
        </w:tc>
        <w:tc>
          <w:tcPr>
            <w:tcW w:w="577" w:type="dxa"/>
            <w:hideMark/>
          </w:tcPr>
          <w:p w14:paraId="3131DBB7" w14:textId="77777777" w:rsidR="00837274" w:rsidRPr="00837274" w:rsidRDefault="00837274" w:rsidP="00837274">
            <w:pPr>
              <w:spacing w:after="120"/>
              <w:rPr>
                <w:rFonts w:eastAsia="Calibri"/>
                <w:b/>
                <w:i/>
                <w:sz w:val="22"/>
                <w:szCs w:val="22"/>
                <w:lang w:eastAsia="en-US"/>
              </w:rPr>
            </w:pPr>
            <w:r w:rsidRPr="00837274">
              <w:rPr>
                <w:rFonts w:eastAsia="Calibri"/>
                <w:b/>
                <w:i/>
                <w:sz w:val="22"/>
                <w:szCs w:val="22"/>
                <w:lang w:eastAsia="en-US"/>
              </w:rPr>
              <w:t>-</w:t>
            </w:r>
          </w:p>
        </w:tc>
        <w:tc>
          <w:tcPr>
            <w:tcW w:w="5859" w:type="dxa"/>
            <w:hideMark/>
          </w:tcPr>
          <w:p w14:paraId="60C6C5BC" w14:textId="77777777" w:rsidR="00837274" w:rsidRPr="00837274" w:rsidRDefault="00837274" w:rsidP="00837274">
            <w:pPr>
              <w:spacing w:after="120"/>
              <w:rPr>
                <w:rFonts w:eastAsia="Calibri"/>
                <w:b/>
                <w:i/>
                <w:sz w:val="22"/>
                <w:szCs w:val="22"/>
                <w:lang w:eastAsia="en-US"/>
              </w:rPr>
            </w:pPr>
            <w:r w:rsidRPr="00837274">
              <w:rPr>
                <w:rFonts w:eastAsia="Calibri"/>
                <w:sz w:val="22"/>
                <w:szCs w:val="22"/>
                <w:lang w:eastAsia="en-US"/>
              </w:rPr>
              <w:t>wartość punktowa badanej oferty</w:t>
            </w:r>
          </w:p>
        </w:tc>
      </w:tr>
      <w:tr w:rsidR="00837274" w:rsidRPr="00837274" w14:paraId="76BD4D60" w14:textId="77777777" w:rsidTr="00890C47">
        <w:trPr>
          <w:trHeight w:val="347"/>
          <w:jc w:val="center"/>
        </w:trPr>
        <w:tc>
          <w:tcPr>
            <w:tcW w:w="1209" w:type="dxa"/>
            <w:hideMark/>
          </w:tcPr>
          <w:p w14:paraId="46678B00" w14:textId="77777777" w:rsidR="00837274" w:rsidRPr="00837274" w:rsidRDefault="00837274" w:rsidP="00837274">
            <w:pPr>
              <w:spacing w:after="120"/>
              <w:rPr>
                <w:rFonts w:eastAsia="Calibri"/>
                <w:b/>
                <w:i/>
                <w:sz w:val="22"/>
                <w:szCs w:val="22"/>
                <w:lang w:eastAsia="en-US"/>
              </w:rPr>
            </w:pPr>
            <w:r w:rsidRPr="00837274">
              <w:rPr>
                <w:rFonts w:eastAsia="Calibri"/>
                <w:b/>
                <w:sz w:val="22"/>
                <w:szCs w:val="22"/>
                <w:lang w:eastAsia="en-US"/>
              </w:rPr>
              <w:t>W</w:t>
            </w:r>
            <w:r w:rsidRPr="00837274">
              <w:rPr>
                <w:rFonts w:eastAsia="Calibri"/>
                <w:b/>
                <w:sz w:val="22"/>
                <w:szCs w:val="22"/>
                <w:vertAlign w:val="subscript"/>
                <w:lang w:eastAsia="en-US"/>
              </w:rPr>
              <w:t>I</w:t>
            </w:r>
            <w:r w:rsidRPr="00837274">
              <w:rPr>
                <w:rFonts w:eastAsia="Calibri"/>
                <w:b/>
                <w:sz w:val="22"/>
                <w:szCs w:val="22"/>
                <w:lang w:eastAsia="en-US"/>
              </w:rPr>
              <w:t xml:space="preserve"> </w:t>
            </w:r>
            <w:r w:rsidRPr="00837274">
              <w:rPr>
                <w:rFonts w:eastAsia="Calibri"/>
                <w:b/>
                <w:sz w:val="22"/>
                <w:szCs w:val="22"/>
                <w:vertAlign w:val="subscript"/>
                <w:lang w:eastAsia="en-US"/>
              </w:rPr>
              <w:t>max</w:t>
            </w:r>
          </w:p>
        </w:tc>
        <w:tc>
          <w:tcPr>
            <w:tcW w:w="577" w:type="dxa"/>
            <w:hideMark/>
          </w:tcPr>
          <w:p w14:paraId="0D4C4C08" w14:textId="77777777" w:rsidR="00837274" w:rsidRPr="00837274" w:rsidRDefault="00837274" w:rsidP="00837274">
            <w:pPr>
              <w:spacing w:after="120"/>
              <w:rPr>
                <w:rFonts w:eastAsia="Calibri"/>
                <w:b/>
                <w:i/>
                <w:sz w:val="22"/>
                <w:szCs w:val="22"/>
                <w:lang w:eastAsia="en-US"/>
              </w:rPr>
            </w:pPr>
            <w:r w:rsidRPr="00837274">
              <w:rPr>
                <w:rFonts w:eastAsia="Calibri"/>
                <w:b/>
                <w:i/>
                <w:sz w:val="22"/>
                <w:szCs w:val="22"/>
                <w:lang w:eastAsia="en-US"/>
              </w:rPr>
              <w:t>-</w:t>
            </w:r>
          </w:p>
        </w:tc>
        <w:tc>
          <w:tcPr>
            <w:tcW w:w="5859" w:type="dxa"/>
            <w:hideMark/>
          </w:tcPr>
          <w:p w14:paraId="430D77E4" w14:textId="55C2E3AC" w:rsidR="00837274" w:rsidRPr="00837274" w:rsidRDefault="00837274" w:rsidP="00837274">
            <w:pPr>
              <w:spacing w:after="120"/>
              <w:rPr>
                <w:rFonts w:eastAsia="Calibri"/>
                <w:b/>
                <w:i/>
                <w:sz w:val="22"/>
                <w:szCs w:val="22"/>
                <w:lang w:eastAsia="en-US"/>
              </w:rPr>
            </w:pPr>
            <w:r w:rsidRPr="00837274">
              <w:rPr>
                <w:rFonts w:eastAsia="Calibri"/>
                <w:sz w:val="22"/>
                <w:szCs w:val="22"/>
                <w:lang w:eastAsia="en-US"/>
              </w:rPr>
              <w:t>40 punktów</w:t>
            </w:r>
          </w:p>
        </w:tc>
      </w:tr>
      <w:tr w:rsidR="00837274" w:rsidRPr="00837274" w14:paraId="339374B9" w14:textId="77777777" w:rsidTr="00890C47">
        <w:trPr>
          <w:trHeight w:val="209"/>
          <w:jc w:val="center"/>
        </w:trPr>
        <w:tc>
          <w:tcPr>
            <w:tcW w:w="1209" w:type="dxa"/>
            <w:hideMark/>
          </w:tcPr>
          <w:p w14:paraId="574E5D20" w14:textId="77777777" w:rsidR="00837274" w:rsidRPr="00837274" w:rsidRDefault="00837274" w:rsidP="00837274">
            <w:pPr>
              <w:spacing w:after="120"/>
              <w:rPr>
                <w:rFonts w:eastAsia="Calibri"/>
                <w:b/>
                <w:i/>
                <w:sz w:val="22"/>
                <w:szCs w:val="22"/>
                <w:lang w:eastAsia="en-US"/>
              </w:rPr>
            </w:pPr>
            <w:r w:rsidRPr="00837274">
              <w:rPr>
                <w:rFonts w:eastAsia="Calibri"/>
                <w:b/>
                <w:sz w:val="22"/>
                <w:szCs w:val="22"/>
                <w:lang w:eastAsia="en-US"/>
              </w:rPr>
              <w:t>C</w:t>
            </w:r>
            <w:r w:rsidRPr="00837274">
              <w:rPr>
                <w:rFonts w:eastAsia="Calibri"/>
                <w:b/>
                <w:sz w:val="22"/>
                <w:szCs w:val="22"/>
                <w:vertAlign w:val="subscript"/>
                <w:lang w:eastAsia="en-US"/>
              </w:rPr>
              <w:t xml:space="preserve"> min</w:t>
            </w:r>
          </w:p>
        </w:tc>
        <w:tc>
          <w:tcPr>
            <w:tcW w:w="577" w:type="dxa"/>
            <w:hideMark/>
          </w:tcPr>
          <w:p w14:paraId="74577B33" w14:textId="77777777" w:rsidR="00837274" w:rsidRPr="00837274" w:rsidRDefault="00837274" w:rsidP="00837274">
            <w:pPr>
              <w:spacing w:after="120"/>
              <w:rPr>
                <w:rFonts w:eastAsia="Calibri"/>
                <w:b/>
                <w:i/>
                <w:sz w:val="22"/>
                <w:szCs w:val="22"/>
                <w:lang w:eastAsia="en-US"/>
              </w:rPr>
            </w:pPr>
            <w:r w:rsidRPr="00837274">
              <w:rPr>
                <w:rFonts w:eastAsia="Calibri"/>
                <w:b/>
                <w:i/>
                <w:sz w:val="22"/>
                <w:szCs w:val="22"/>
                <w:lang w:eastAsia="en-US"/>
              </w:rPr>
              <w:t>-</w:t>
            </w:r>
          </w:p>
        </w:tc>
        <w:tc>
          <w:tcPr>
            <w:tcW w:w="5859" w:type="dxa"/>
            <w:hideMark/>
          </w:tcPr>
          <w:p w14:paraId="5B1E46EA" w14:textId="77777777" w:rsidR="00837274" w:rsidRPr="00837274" w:rsidRDefault="00837274" w:rsidP="00837274">
            <w:pPr>
              <w:spacing w:after="120"/>
              <w:rPr>
                <w:rFonts w:eastAsia="Calibri"/>
                <w:b/>
                <w:i/>
                <w:sz w:val="22"/>
                <w:szCs w:val="22"/>
                <w:lang w:eastAsia="en-US"/>
              </w:rPr>
            </w:pPr>
            <w:r w:rsidRPr="00837274">
              <w:rPr>
                <w:rFonts w:eastAsia="Calibri"/>
                <w:sz w:val="22"/>
                <w:szCs w:val="22"/>
                <w:lang w:eastAsia="en-US"/>
              </w:rPr>
              <w:t xml:space="preserve">najniższa cena spośród złożonych ofert </w:t>
            </w:r>
          </w:p>
        </w:tc>
      </w:tr>
      <w:tr w:rsidR="00837274" w:rsidRPr="00837274" w14:paraId="05B81C21" w14:textId="77777777" w:rsidTr="00890C47">
        <w:trPr>
          <w:trHeight w:val="292"/>
          <w:jc w:val="center"/>
        </w:trPr>
        <w:tc>
          <w:tcPr>
            <w:tcW w:w="1209" w:type="dxa"/>
            <w:hideMark/>
          </w:tcPr>
          <w:p w14:paraId="3AF19E65" w14:textId="77777777" w:rsidR="00837274" w:rsidRPr="00837274" w:rsidRDefault="00837274" w:rsidP="00837274">
            <w:pPr>
              <w:spacing w:after="120"/>
              <w:rPr>
                <w:rFonts w:eastAsia="Calibri"/>
                <w:b/>
                <w:sz w:val="22"/>
                <w:szCs w:val="22"/>
                <w:lang w:eastAsia="en-US"/>
              </w:rPr>
            </w:pPr>
            <w:r w:rsidRPr="00837274">
              <w:rPr>
                <w:rFonts w:eastAsia="Calibri"/>
                <w:b/>
                <w:sz w:val="22"/>
                <w:szCs w:val="22"/>
                <w:lang w:eastAsia="en-US"/>
              </w:rPr>
              <w:t>C</w:t>
            </w:r>
            <w:r w:rsidRPr="00837274">
              <w:rPr>
                <w:rFonts w:eastAsia="Calibri"/>
                <w:b/>
                <w:sz w:val="22"/>
                <w:szCs w:val="22"/>
                <w:vertAlign w:val="subscript"/>
                <w:lang w:eastAsia="en-US"/>
              </w:rPr>
              <w:t xml:space="preserve"> bo</w:t>
            </w:r>
          </w:p>
        </w:tc>
        <w:tc>
          <w:tcPr>
            <w:tcW w:w="577" w:type="dxa"/>
            <w:hideMark/>
          </w:tcPr>
          <w:p w14:paraId="62566394" w14:textId="77777777" w:rsidR="00837274" w:rsidRPr="00837274" w:rsidRDefault="00837274" w:rsidP="00837274">
            <w:pPr>
              <w:spacing w:after="120"/>
              <w:rPr>
                <w:rFonts w:eastAsia="Calibri"/>
                <w:b/>
                <w:i/>
                <w:sz w:val="22"/>
                <w:szCs w:val="22"/>
                <w:lang w:eastAsia="en-US"/>
              </w:rPr>
            </w:pPr>
            <w:r w:rsidRPr="00837274">
              <w:rPr>
                <w:rFonts w:eastAsia="Calibri"/>
                <w:b/>
                <w:i/>
                <w:sz w:val="22"/>
                <w:szCs w:val="22"/>
                <w:lang w:eastAsia="en-US"/>
              </w:rPr>
              <w:t>-</w:t>
            </w:r>
          </w:p>
        </w:tc>
        <w:tc>
          <w:tcPr>
            <w:tcW w:w="5859" w:type="dxa"/>
            <w:hideMark/>
          </w:tcPr>
          <w:p w14:paraId="27370B45" w14:textId="77777777" w:rsidR="00837274" w:rsidRPr="00837274" w:rsidRDefault="00837274" w:rsidP="00837274">
            <w:pPr>
              <w:spacing w:after="120"/>
              <w:rPr>
                <w:rFonts w:eastAsia="Calibri"/>
                <w:sz w:val="22"/>
                <w:szCs w:val="22"/>
                <w:lang w:eastAsia="en-US"/>
              </w:rPr>
            </w:pPr>
            <w:r w:rsidRPr="00837274">
              <w:rPr>
                <w:rFonts w:eastAsia="Calibri"/>
                <w:sz w:val="22"/>
                <w:szCs w:val="22"/>
                <w:lang w:eastAsia="en-US"/>
              </w:rPr>
              <w:t>cena badanej oferty</w:t>
            </w:r>
          </w:p>
        </w:tc>
      </w:tr>
    </w:tbl>
    <w:p w14:paraId="5C4B3EE5" w14:textId="4973D1B4" w:rsidR="00837274" w:rsidRPr="00837274" w:rsidRDefault="00837274" w:rsidP="00837274">
      <w:pPr>
        <w:spacing w:before="120"/>
        <w:ind w:left="284"/>
        <w:jc w:val="both"/>
        <w:rPr>
          <w:rFonts w:eastAsia="Calibri"/>
          <w:b/>
          <w:sz w:val="22"/>
          <w:szCs w:val="22"/>
          <w:lang w:eastAsia="en-US"/>
        </w:rPr>
      </w:pPr>
      <w:r w:rsidRPr="00837274">
        <w:rPr>
          <w:rFonts w:eastAsia="Calibri"/>
          <w:b/>
          <w:sz w:val="22"/>
          <w:szCs w:val="22"/>
          <w:lang w:eastAsia="en-US"/>
        </w:rPr>
        <w:t>Maksymalna ilość punktów, jaką po uwzględnieniu wagi w tym kryterium może osiągnąć oferta wynosi 40 pkt.</w:t>
      </w:r>
    </w:p>
    <w:p w14:paraId="2D89BFA8" w14:textId="77777777" w:rsidR="007F39B2" w:rsidRDefault="007F39B2" w:rsidP="00837274">
      <w:pPr>
        <w:spacing w:before="120"/>
        <w:ind w:left="1418" w:hanging="1134"/>
        <w:jc w:val="both"/>
        <w:rPr>
          <w:rFonts w:eastAsia="Calibri"/>
          <w:b/>
          <w:sz w:val="22"/>
          <w:szCs w:val="22"/>
          <w:lang w:eastAsia="en-US"/>
        </w:rPr>
      </w:pPr>
    </w:p>
    <w:p w14:paraId="4DB8B59A" w14:textId="1D954EA0" w:rsidR="00837274" w:rsidRPr="00837274" w:rsidRDefault="00837274" w:rsidP="00837274">
      <w:pPr>
        <w:spacing w:before="120"/>
        <w:ind w:left="1418" w:hanging="1134"/>
        <w:jc w:val="both"/>
        <w:rPr>
          <w:rFonts w:eastAsia="Calibri"/>
          <w:b/>
          <w:sz w:val="22"/>
          <w:szCs w:val="22"/>
          <w:lang w:eastAsia="en-US"/>
        </w:rPr>
      </w:pPr>
      <w:r w:rsidRPr="00837274">
        <w:rPr>
          <w:rFonts w:eastAsia="Calibri"/>
          <w:b/>
          <w:sz w:val="22"/>
          <w:szCs w:val="22"/>
          <w:lang w:eastAsia="en-US"/>
        </w:rPr>
        <w:t>b)  MASA APARATU W OBUDOWIE (</w:t>
      </w:r>
      <w:r w:rsidRPr="00A0291C">
        <w:rPr>
          <w:rFonts w:eastAsia="Calibri"/>
          <w:b/>
          <w:sz w:val="22"/>
          <w:szCs w:val="22"/>
          <w:lang w:eastAsia="en-US"/>
        </w:rPr>
        <w:t>bez</w:t>
      </w:r>
      <w:r w:rsidRPr="00837274">
        <w:rPr>
          <w:rFonts w:eastAsia="Calibri"/>
          <w:b/>
          <w:sz w:val="22"/>
          <w:szCs w:val="22"/>
          <w:lang w:eastAsia="en-US"/>
        </w:rPr>
        <w:t xml:space="preserve"> pas</w:t>
      </w:r>
      <w:r w:rsidRPr="00A0291C">
        <w:rPr>
          <w:rFonts w:eastAsia="Calibri"/>
          <w:b/>
          <w:sz w:val="22"/>
          <w:szCs w:val="22"/>
          <w:lang w:eastAsia="en-US"/>
        </w:rPr>
        <w:t>ów</w:t>
      </w:r>
      <w:r w:rsidRPr="00837274">
        <w:rPr>
          <w:rFonts w:eastAsia="Calibri"/>
          <w:b/>
          <w:sz w:val="22"/>
          <w:szCs w:val="22"/>
          <w:lang w:eastAsia="en-US"/>
        </w:rPr>
        <w:t xml:space="preserve"> nośny</w:t>
      </w:r>
      <w:r w:rsidRPr="00A0291C">
        <w:rPr>
          <w:rFonts w:eastAsia="Calibri"/>
          <w:b/>
          <w:sz w:val="22"/>
          <w:szCs w:val="22"/>
          <w:lang w:eastAsia="en-US"/>
        </w:rPr>
        <w:t>ch</w:t>
      </w:r>
      <w:r w:rsidRPr="00837274">
        <w:rPr>
          <w:rFonts w:eastAsia="Calibri"/>
          <w:b/>
          <w:sz w:val="22"/>
          <w:szCs w:val="22"/>
          <w:lang w:eastAsia="en-US"/>
        </w:rPr>
        <w:t>) * (W</w:t>
      </w:r>
      <w:r w:rsidRPr="00837274">
        <w:rPr>
          <w:rFonts w:eastAsia="Calibri"/>
          <w:b/>
          <w:sz w:val="22"/>
          <w:szCs w:val="22"/>
          <w:vertAlign w:val="subscript"/>
          <w:lang w:eastAsia="en-US"/>
        </w:rPr>
        <w:t>II</w:t>
      </w:r>
      <w:r w:rsidRPr="00837274">
        <w:rPr>
          <w:rFonts w:eastAsia="Calibri"/>
          <w:b/>
          <w:sz w:val="22"/>
          <w:szCs w:val="22"/>
          <w:lang w:eastAsia="en-US"/>
        </w:rPr>
        <w:t>) :</w:t>
      </w:r>
    </w:p>
    <w:p w14:paraId="421BC0B1" w14:textId="77777777" w:rsidR="00837274" w:rsidRPr="00837274" w:rsidRDefault="00837274" w:rsidP="00837274">
      <w:pPr>
        <w:ind w:left="850" w:firstLine="1134"/>
        <w:rPr>
          <w:rFonts w:eastAsia="Calibri"/>
          <w:b/>
          <w:sz w:val="22"/>
          <w:szCs w:val="22"/>
          <w:lang w:eastAsia="en-US"/>
        </w:rPr>
      </w:pPr>
    </w:p>
    <w:p w14:paraId="3DBC27C8" w14:textId="7D381508" w:rsidR="00837274" w:rsidRPr="00837274" w:rsidRDefault="00837274" w:rsidP="00837274">
      <w:pPr>
        <w:ind w:left="850" w:firstLine="1134"/>
        <w:rPr>
          <w:rFonts w:eastAsia="Calibri"/>
          <w:sz w:val="22"/>
          <w:szCs w:val="22"/>
          <w:lang w:eastAsia="en-US"/>
        </w:rPr>
      </w:pPr>
      <w:r w:rsidRPr="00837274">
        <w:rPr>
          <w:rFonts w:eastAsia="Calibri"/>
          <w:b/>
          <w:sz w:val="22"/>
          <w:szCs w:val="22"/>
          <w:lang w:eastAsia="en-US"/>
        </w:rPr>
        <w:t>W</w:t>
      </w:r>
      <w:r w:rsidRPr="00837274">
        <w:rPr>
          <w:rFonts w:eastAsia="Calibri"/>
          <w:b/>
          <w:sz w:val="22"/>
          <w:szCs w:val="22"/>
          <w:vertAlign w:val="subscript"/>
          <w:lang w:eastAsia="en-US"/>
        </w:rPr>
        <w:t>II</w:t>
      </w:r>
      <w:r w:rsidRPr="00837274">
        <w:rPr>
          <w:rFonts w:eastAsia="Calibri"/>
          <w:b/>
          <w:sz w:val="22"/>
          <w:szCs w:val="22"/>
          <w:lang w:eastAsia="en-US"/>
        </w:rPr>
        <w:t xml:space="preserve">  = (M</w:t>
      </w:r>
      <w:r w:rsidRPr="00837274">
        <w:rPr>
          <w:rFonts w:eastAsia="Calibri"/>
          <w:b/>
          <w:sz w:val="22"/>
          <w:szCs w:val="22"/>
          <w:vertAlign w:val="subscript"/>
          <w:lang w:eastAsia="en-US"/>
        </w:rPr>
        <w:t xml:space="preserve">min </w:t>
      </w:r>
      <w:r w:rsidRPr="00837274">
        <w:rPr>
          <w:rFonts w:eastAsia="Calibri"/>
          <w:b/>
          <w:sz w:val="22"/>
          <w:szCs w:val="22"/>
          <w:lang w:eastAsia="en-US"/>
        </w:rPr>
        <w:t>/ M</w:t>
      </w:r>
      <w:r w:rsidRPr="00837274">
        <w:rPr>
          <w:rFonts w:eastAsia="Calibri"/>
          <w:b/>
          <w:sz w:val="22"/>
          <w:szCs w:val="22"/>
          <w:vertAlign w:val="subscript"/>
          <w:lang w:eastAsia="en-US"/>
        </w:rPr>
        <w:t>bo</w:t>
      </w:r>
      <w:r w:rsidRPr="00837274">
        <w:rPr>
          <w:rFonts w:eastAsia="Calibri"/>
          <w:b/>
          <w:sz w:val="22"/>
          <w:szCs w:val="22"/>
          <w:lang w:eastAsia="en-US"/>
        </w:rPr>
        <w:t>) x W</w:t>
      </w:r>
      <w:r w:rsidRPr="00837274">
        <w:rPr>
          <w:rFonts w:eastAsia="Calibri"/>
          <w:b/>
          <w:sz w:val="22"/>
          <w:szCs w:val="22"/>
          <w:vertAlign w:val="subscript"/>
          <w:lang w:eastAsia="en-US"/>
        </w:rPr>
        <w:t xml:space="preserve">II max ,  </w:t>
      </w:r>
      <w:r w:rsidR="00A0291C" w:rsidRPr="00A0291C">
        <w:rPr>
          <w:rFonts w:eastAsia="Calibri"/>
          <w:sz w:val="22"/>
          <w:szCs w:val="22"/>
          <w:lang w:eastAsia="en-US"/>
        </w:rPr>
        <w:t>gdzie</w:t>
      </w:r>
    </w:p>
    <w:p w14:paraId="764F098E" w14:textId="77777777" w:rsidR="00837274" w:rsidRPr="00837274" w:rsidRDefault="00837274" w:rsidP="00837274">
      <w:pPr>
        <w:ind w:left="850" w:firstLine="1134"/>
        <w:rPr>
          <w:rFonts w:eastAsia="Calibri"/>
          <w:sz w:val="22"/>
          <w:szCs w:val="22"/>
          <w:lang w:eastAsia="en-US"/>
        </w:rPr>
      </w:pPr>
    </w:p>
    <w:tbl>
      <w:tblPr>
        <w:tblW w:w="8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577"/>
        <w:gridCol w:w="6432"/>
      </w:tblGrid>
      <w:tr w:rsidR="00A0291C" w:rsidRPr="00837274" w14:paraId="6F9D38AE" w14:textId="77777777" w:rsidTr="00890C47">
        <w:trPr>
          <w:trHeight w:val="369"/>
          <w:jc w:val="center"/>
        </w:trPr>
        <w:tc>
          <w:tcPr>
            <w:tcW w:w="1209" w:type="dxa"/>
            <w:hideMark/>
          </w:tcPr>
          <w:p w14:paraId="512E8DFD" w14:textId="77777777" w:rsidR="00837274" w:rsidRPr="00837274" w:rsidRDefault="00837274" w:rsidP="00837274">
            <w:pPr>
              <w:spacing w:after="120"/>
              <w:rPr>
                <w:rFonts w:eastAsia="Calibri"/>
                <w:b/>
                <w:i/>
                <w:sz w:val="22"/>
                <w:szCs w:val="22"/>
                <w:vertAlign w:val="subscript"/>
                <w:lang w:eastAsia="en-US"/>
              </w:rPr>
            </w:pPr>
            <w:r w:rsidRPr="00837274">
              <w:rPr>
                <w:rFonts w:eastAsia="Calibri"/>
                <w:b/>
                <w:sz w:val="22"/>
                <w:szCs w:val="22"/>
                <w:lang w:eastAsia="en-US"/>
              </w:rPr>
              <w:t>W</w:t>
            </w:r>
            <w:r w:rsidRPr="00837274">
              <w:rPr>
                <w:rFonts w:eastAsia="Calibri"/>
                <w:b/>
                <w:sz w:val="22"/>
                <w:szCs w:val="22"/>
                <w:vertAlign w:val="subscript"/>
                <w:lang w:eastAsia="en-US"/>
              </w:rPr>
              <w:t>II</w:t>
            </w:r>
          </w:p>
        </w:tc>
        <w:tc>
          <w:tcPr>
            <w:tcW w:w="577" w:type="dxa"/>
            <w:hideMark/>
          </w:tcPr>
          <w:p w14:paraId="0209F111" w14:textId="77777777" w:rsidR="00837274" w:rsidRPr="00837274" w:rsidRDefault="00837274" w:rsidP="00837274">
            <w:pPr>
              <w:spacing w:after="120"/>
              <w:rPr>
                <w:rFonts w:eastAsia="Calibri"/>
                <w:b/>
                <w:i/>
                <w:sz w:val="22"/>
                <w:szCs w:val="22"/>
                <w:lang w:eastAsia="en-US"/>
              </w:rPr>
            </w:pPr>
            <w:r w:rsidRPr="00837274">
              <w:rPr>
                <w:rFonts w:eastAsia="Calibri"/>
                <w:b/>
                <w:i/>
                <w:sz w:val="22"/>
                <w:szCs w:val="22"/>
                <w:lang w:eastAsia="en-US"/>
              </w:rPr>
              <w:t>-</w:t>
            </w:r>
          </w:p>
        </w:tc>
        <w:tc>
          <w:tcPr>
            <w:tcW w:w="6432" w:type="dxa"/>
            <w:hideMark/>
          </w:tcPr>
          <w:p w14:paraId="5271B799" w14:textId="1B7B3C17" w:rsidR="00837274" w:rsidRPr="00837274" w:rsidRDefault="00837274" w:rsidP="00A0291C">
            <w:pPr>
              <w:spacing w:after="120"/>
              <w:rPr>
                <w:rFonts w:eastAsia="Calibri"/>
                <w:b/>
                <w:i/>
                <w:sz w:val="22"/>
                <w:szCs w:val="22"/>
                <w:lang w:eastAsia="en-US"/>
              </w:rPr>
            </w:pPr>
            <w:r w:rsidRPr="00837274">
              <w:rPr>
                <w:rFonts w:eastAsia="Calibri"/>
                <w:sz w:val="22"/>
                <w:szCs w:val="22"/>
                <w:lang w:eastAsia="en-US"/>
              </w:rPr>
              <w:t>wartość punktowa badanej oferty w kryterium</w:t>
            </w:r>
            <w:r w:rsidRPr="00837274">
              <w:rPr>
                <w:rFonts w:eastAsia="Calibri"/>
                <w:sz w:val="22"/>
                <w:szCs w:val="22"/>
                <w:lang w:eastAsia="en-US"/>
              </w:rPr>
              <w:br/>
              <w:t xml:space="preserve"> </w:t>
            </w:r>
            <w:r w:rsidRPr="00837274">
              <w:rPr>
                <w:rFonts w:eastAsia="Calibri"/>
                <w:i/>
                <w:sz w:val="22"/>
                <w:szCs w:val="22"/>
                <w:lang w:eastAsia="en-US"/>
              </w:rPr>
              <w:t>masa aparatu w obudowie (</w:t>
            </w:r>
            <w:r w:rsidR="00A0291C" w:rsidRPr="00A0291C">
              <w:rPr>
                <w:rFonts w:eastAsia="Calibri"/>
                <w:i/>
                <w:sz w:val="22"/>
                <w:szCs w:val="22"/>
                <w:lang w:eastAsia="en-US"/>
              </w:rPr>
              <w:t>bez</w:t>
            </w:r>
            <w:r w:rsidRPr="00837274">
              <w:rPr>
                <w:rFonts w:eastAsia="Calibri"/>
                <w:i/>
                <w:sz w:val="22"/>
                <w:szCs w:val="22"/>
                <w:lang w:eastAsia="en-US"/>
              </w:rPr>
              <w:t xml:space="preserve"> pas</w:t>
            </w:r>
            <w:r w:rsidR="00A0291C" w:rsidRPr="00A0291C">
              <w:rPr>
                <w:rFonts w:eastAsia="Calibri"/>
                <w:i/>
                <w:sz w:val="22"/>
                <w:szCs w:val="22"/>
                <w:lang w:eastAsia="en-US"/>
              </w:rPr>
              <w:t>ów</w:t>
            </w:r>
            <w:r w:rsidRPr="00837274">
              <w:rPr>
                <w:rFonts w:eastAsia="Calibri"/>
                <w:i/>
                <w:sz w:val="22"/>
                <w:szCs w:val="22"/>
                <w:lang w:eastAsia="en-US"/>
              </w:rPr>
              <w:t xml:space="preserve"> nośny</w:t>
            </w:r>
            <w:r w:rsidR="00A0291C" w:rsidRPr="00A0291C">
              <w:rPr>
                <w:rFonts w:eastAsia="Calibri"/>
                <w:i/>
                <w:sz w:val="22"/>
                <w:szCs w:val="22"/>
                <w:lang w:eastAsia="en-US"/>
              </w:rPr>
              <w:t>ch</w:t>
            </w:r>
            <w:r w:rsidRPr="00837274">
              <w:rPr>
                <w:rFonts w:eastAsia="Calibri"/>
                <w:i/>
                <w:sz w:val="22"/>
                <w:szCs w:val="22"/>
                <w:lang w:eastAsia="en-US"/>
              </w:rPr>
              <w:t>)</w:t>
            </w:r>
          </w:p>
        </w:tc>
      </w:tr>
      <w:tr w:rsidR="00A0291C" w:rsidRPr="00837274" w14:paraId="2E1116EA" w14:textId="77777777" w:rsidTr="00890C47">
        <w:trPr>
          <w:trHeight w:val="347"/>
          <w:jc w:val="center"/>
        </w:trPr>
        <w:tc>
          <w:tcPr>
            <w:tcW w:w="1209" w:type="dxa"/>
            <w:hideMark/>
          </w:tcPr>
          <w:p w14:paraId="7D9462B8" w14:textId="77777777" w:rsidR="00837274" w:rsidRPr="00837274" w:rsidRDefault="00837274" w:rsidP="00837274">
            <w:pPr>
              <w:spacing w:after="120"/>
              <w:rPr>
                <w:rFonts w:eastAsia="Calibri"/>
                <w:b/>
                <w:i/>
                <w:sz w:val="22"/>
                <w:szCs w:val="22"/>
                <w:lang w:eastAsia="en-US"/>
              </w:rPr>
            </w:pPr>
            <w:r w:rsidRPr="00837274">
              <w:rPr>
                <w:rFonts w:eastAsia="Calibri"/>
                <w:b/>
                <w:sz w:val="22"/>
                <w:szCs w:val="22"/>
                <w:lang w:eastAsia="en-US"/>
              </w:rPr>
              <w:t>W</w:t>
            </w:r>
            <w:r w:rsidRPr="00837274">
              <w:rPr>
                <w:rFonts w:eastAsia="Calibri"/>
                <w:b/>
                <w:sz w:val="22"/>
                <w:szCs w:val="22"/>
                <w:vertAlign w:val="subscript"/>
                <w:lang w:eastAsia="en-US"/>
              </w:rPr>
              <w:t>II</w:t>
            </w:r>
            <w:r w:rsidRPr="00837274">
              <w:rPr>
                <w:rFonts w:eastAsia="Calibri"/>
                <w:b/>
                <w:sz w:val="22"/>
                <w:szCs w:val="22"/>
                <w:lang w:eastAsia="en-US"/>
              </w:rPr>
              <w:t xml:space="preserve"> </w:t>
            </w:r>
            <w:r w:rsidRPr="00837274">
              <w:rPr>
                <w:rFonts w:eastAsia="Calibri"/>
                <w:b/>
                <w:sz w:val="22"/>
                <w:szCs w:val="22"/>
                <w:vertAlign w:val="subscript"/>
                <w:lang w:eastAsia="en-US"/>
              </w:rPr>
              <w:t>max</w:t>
            </w:r>
          </w:p>
        </w:tc>
        <w:tc>
          <w:tcPr>
            <w:tcW w:w="577" w:type="dxa"/>
            <w:hideMark/>
          </w:tcPr>
          <w:p w14:paraId="409C2242" w14:textId="77777777" w:rsidR="00837274" w:rsidRPr="00837274" w:rsidRDefault="00837274" w:rsidP="00837274">
            <w:pPr>
              <w:spacing w:after="120"/>
              <w:rPr>
                <w:rFonts w:eastAsia="Calibri"/>
                <w:b/>
                <w:i/>
                <w:sz w:val="22"/>
                <w:szCs w:val="22"/>
                <w:lang w:eastAsia="en-US"/>
              </w:rPr>
            </w:pPr>
            <w:r w:rsidRPr="00837274">
              <w:rPr>
                <w:rFonts w:eastAsia="Calibri"/>
                <w:b/>
                <w:i/>
                <w:sz w:val="22"/>
                <w:szCs w:val="22"/>
                <w:lang w:eastAsia="en-US"/>
              </w:rPr>
              <w:t>-</w:t>
            </w:r>
          </w:p>
        </w:tc>
        <w:tc>
          <w:tcPr>
            <w:tcW w:w="6432" w:type="dxa"/>
            <w:hideMark/>
          </w:tcPr>
          <w:p w14:paraId="40DB09BB" w14:textId="25032C2C" w:rsidR="00837274" w:rsidRPr="00837274" w:rsidRDefault="00837274" w:rsidP="00A0291C">
            <w:pPr>
              <w:spacing w:after="120"/>
              <w:rPr>
                <w:rFonts w:eastAsia="Calibri"/>
                <w:b/>
                <w:i/>
                <w:sz w:val="22"/>
                <w:szCs w:val="22"/>
                <w:lang w:eastAsia="en-US"/>
              </w:rPr>
            </w:pPr>
            <w:r w:rsidRPr="00837274">
              <w:rPr>
                <w:rFonts w:eastAsia="Calibri"/>
                <w:sz w:val="22"/>
                <w:szCs w:val="22"/>
                <w:lang w:eastAsia="en-US"/>
              </w:rPr>
              <w:t>2</w:t>
            </w:r>
            <w:r w:rsidR="00A0291C" w:rsidRPr="00A0291C">
              <w:rPr>
                <w:rFonts w:eastAsia="Calibri"/>
                <w:sz w:val="22"/>
                <w:szCs w:val="22"/>
                <w:lang w:eastAsia="en-US"/>
              </w:rPr>
              <w:t>0</w:t>
            </w:r>
            <w:r w:rsidRPr="00837274">
              <w:rPr>
                <w:rFonts w:eastAsia="Calibri"/>
                <w:sz w:val="22"/>
                <w:szCs w:val="22"/>
                <w:lang w:eastAsia="en-US"/>
              </w:rPr>
              <w:t xml:space="preserve"> punktów</w:t>
            </w:r>
          </w:p>
        </w:tc>
      </w:tr>
      <w:tr w:rsidR="00A0291C" w:rsidRPr="00837274" w14:paraId="63A35B15" w14:textId="77777777" w:rsidTr="00890C47">
        <w:trPr>
          <w:trHeight w:val="209"/>
          <w:jc w:val="center"/>
        </w:trPr>
        <w:tc>
          <w:tcPr>
            <w:tcW w:w="1209" w:type="dxa"/>
            <w:hideMark/>
          </w:tcPr>
          <w:p w14:paraId="60A8C986" w14:textId="77777777" w:rsidR="00837274" w:rsidRPr="00837274" w:rsidRDefault="00837274" w:rsidP="00837274">
            <w:pPr>
              <w:spacing w:after="120"/>
              <w:rPr>
                <w:rFonts w:eastAsia="Calibri"/>
                <w:b/>
                <w:i/>
                <w:sz w:val="22"/>
                <w:szCs w:val="22"/>
                <w:lang w:eastAsia="en-US"/>
              </w:rPr>
            </w:pPr>
            <w:r w:rsidRPr="00837274">
              <w:rPr>
                <w:rFonts w:eastAsia="Calibri"/>
                <w:b/>
                <w:sz w:val="22"/>
                <w:szCs w:val="22"/>
                <w:lang w:eastAsia="en-US"/>
              </w:rPr>
              <w:t>M</w:t>
            </w:r>
            <w:r w:rsidRPr="00837274">
              <w:rPr>
                <w:rFonts w:eastAsia="Calibri"/>
                <w:b/>
                <w:sz w:val="22"/>
                <w:szCs w:val="22"/>
                <w:vertAlign w:val="subscript"/>
                <w:lang w:eastAsia="en-US"/>
              </w:rPr>
              <w:t xml:space="preserve"> min</w:t>
            </w:r>
          </w:p>
        </w:tc>
        <w:tc>
          <w:tcPr>
            <w:tcW w:w="577" w:type="dxa"/>
            <w:hideMark/>
          </w:tcPr>
          <w:p w14:paraId="46481490" w14:textId="77777777" w:rsidR="00837274" w:rsidRPr="00837274" w:rsidRDefault="00837274" w:rsidP="00837274">
            <w:pPr>
              <w:spacing w:after="120"/>
              <w:rPr>
                <w:rFonts w:eastAsia="Calibri"/>
                <w:b/>
                <w:i/>
                <w:sz w:val="22"/>
                <w:szCs w:val="22"/>
                <w:lang w:eastAsia="en-US"/>
              </w:rPr>
            </w:pPr>
            <w:r w:rsidRPr="00837274">
              <w:rPr>
                <w:rFonts w:eastAsia="Calibri"/>
                <w:b/>
                <w:i/>
                <w:sz w:val="22"/>
                <w:szCs w:val="22"/>
                <w:lang w:eastAsia="en-US"/>
              </w:rPr>
              <w:t>-</w:t>
            </w:r>
          </w:p>
        </w:tc>
        <w:tc>
          <w:tcPr>
            <w:tcW w:w="6432" w:type="dxa"/>
            <w:hideMark/>
          </w:tcPr>
          <w:p w14:paraId="5649ADF4" w14:textId="77777777" w:rsidR="00837274" w:rsidRPr="00837274" w:rsidRDefault="00837274" w:rsidP="00837274">
            <w:pPr>
              <w:spacing w:after="120"/>
              <w:rPr>
                <w:rFonts w:eastAsia="Calibri"/>
                <w:b/>
                <w:i/>
                <w:sz w:val="22"/>
                <w:szCs w:val="22"/>
                <w:lang w:eastAsia="en-US"/>
              </w:rPr>
            </w:pPr>
            <w:r w:rsidRPr="00837274">
              <w:rPr>
                <w:rFonts w:eastAsia="Calibri"/>
                <w:sz w:val="22"/>
                <w:szCs w:val="22"/>
                <w:lang w:eastAsia="en-US"/>
              </w:rPr>
              <w:t xml:space="preserve">najniższa masa aparatów  - spośród  oferowanych </w:t>
            </w:r>
          </w:p>
        </w:tc>
      </w:tr>
      <w:tr w:rsidR="00A0291C" w:rsidRPr="00837274" w14:paraId="058DE45A" w14:textId="77777777" w:rsidTr="00890C47">
        <w:trPr>
          <w:trHeight w:val="289"/>
          <w:jc w:val="center"/>
        </w:trPr>
        <w:tc>
          <w:tcPr>
            <w:tcW w:w="1209" w:type="dxa"/>
            <w:hideMark/>
          </w:tcPr>
          <w:p w14:paraId="0CEA0E9F" w14:textId="77777777" w:rsidR="00837274" w:rsidRPr="00837274" w:rsidRDefault="00837274" w:rsidP="00837274">
            <w:pPr>
              <w:spacing w:after="120"/>
              <w:rPr>
                <w:rFonts w:eastAsia="Calibri"/>
                <w:b/>
                <w:sz w:val="22"/>
                <w:szCs w:val="22"/>
                <w:lang w:eastAsia="en-US"/>
              </w:rPr>
            </w:pPr>
            <w:r w:rsidRPr="00837274">
              <w:rPr>
                <w:rFonts w:eastAsia="Calibri"/>
                <w:b/>
                <w:sz w:val="22"/>
                <w:szCs w:val="22"/>
                <w:lang w:eastAsia="en-US"/>
              </w:rPr>
              <w:t>M</w:t>
            </w:r>
            <w:r w:rsidRPr="00837274">
              <w:rPr>
                <w:rFonts w:eastAsia="Calibri"/>
                <w:b/>
                <w:sz w:val="22"/>
                <w:szCs w:val="22"/>
                <w:vertAlign w:val="subscript"/>
                <w:lang w:eastAsia="en-US"/>
              </w:rPr>
              <w:t xml:space="preserve"> bo</w:t>
            </w:r>
          </w:p>
        </w:tc>
        <w:tc>
          <w:tcPr>
            <w:tcW w:w="577" w:type="dxa"/>
            <w:hideMark/>
          </w:tcPr>
          <w:p w14:paraId="0A3FA303" w14:textId="77777777" w:rsidR="00837274" w:rsidRPr="00837274" w:rsidRDefault="00837274" w:rsidP="00837274">
            <w:pPr>
              <w:spacing w:after="120"/>
              <w:rPr>
                <w:rFonts w:eastAsia="Calibri"/>
                <w:b/>
                <w:i/>
                <w:sz w:val="22"/>
                <w:szCs w:val="22"/>
                <w:lang w:eastAsia="en-US"/>
              </w:rPr>
            </w:pPr>
            <w:r w:rsidRPr="00837274">
              <w:rPr>
                <w:rFonts w:eastAsia="Calibri"/>
                <w:b/>
                <w:i/>
                <w:sz w:val="22"/>
                <w:szCs w:val="22"/>
                <w:lang w:eastAsia="en-US"/>
              </w:rPr>
              <w:t>-</w:t>
            </w:r>
          </w:p>
        </w:tc>
        <w:tc>
          <w:tcPr>
            <w:tcW w:w="6432" w:type="dxa"/>
            <w:hideMark/>
          </w:tcPr>
          <w:p w14:paraId="465D54E0" w14:textId="0D022017" w:rsidR="00837274" w:rsidRPr="00837274" w:rsidRDefault="00837274" w:rsidP="00A0291C">
            <w:pPr>
              <w:spacing w:after="120"/>
              <w:rPr>
                <w:rFonts w:eastAsia="Calibri"/>
                <w:sz w:val="22"/>
                <w:szCs w:val="22"/>
                <w:lang w:eastAsia="en-US"/>
              </w:rPr>
            </w:pPr>
            <w:r w:rsidRPr="00837274">
              <w:rPr>
                <w:rFonts w:eastAsia="Calibri"/>
                <w:sz w:val="22"/>
                <w:szCs w:val="22"/>
                <w:lang w:eastAsia="en-US"/>
              </w:rPr>
              <w:t xml:space="preserve">masa aparatu  –  deklarowana w badanej ofercie (w załączniku nr </w:t>
            </w:r>
            <w:r w:rsidR="00A0291C" w:rsidRPr="00A0291C">
              <w:rPr>
                <w:rFonts w:eastAsia="Calibri"/>
                <w:sz w:val="22"/>
                <w:szCs w:val="22"/>
                <w:lang w:eastAsia="en-US"/>
              </w:rPr>
              <w:t>3</w:t>
            </w:r>
            <w:r w:rsidRPr="00837274">
              <w:rPr>
                <w:rFonts w:eastAsia="Calibri"/>
                <w:sz w:val="22"/>
                <w:szCs w:val="22"/>
                <w:lang w:eastAsia="en-US"/>
              </w:rPr>
              <w:t>)</w:t>
            </w:r>
          </w:p>
        </w:tc>
      </w:tr>
    </w:tbl>
    <w:p w14:paraId="2F7E1568" w14:textId="77777777" w:rsidR="00837274" w:rsidRPr="00837274" w:rsidRDefault="00837274" w:rsidP="00837274">
      <w:pPr>
        <w:ind w:left="284"/>
        <w:jc w:val="both"/>
        <w:rPr>
          <w:rFonts w:eastAsia="Calibri"/>
          <w:b/>
          <w:sz w:val="24"/>
          <w:szCs w:val="24"/>
          <w:lang w:eastAsia="en-US"/>
        </w:rPr>
      </w:pPr>
    </w:p>
    <w:p w14:paraId="1307FFEA" w14:textId="262EEDE6" w:rsidR="00837274" w:rsidRPr="00837274" w:rsidRDefault="00837274" w:rsidP="00837274">
      <w:pPr>
        <w:ind w:left="284"/>
        <w:jc w:val="both"/>
        <w:rPr>
          <w:rFonts w:eastAsia="Calibri"/>
          <w:b/>
          <w:sz w:val="22"/>
          <w:szCs w:val="22"/>
          <w:lang w:eastAsia="en-US"/>
        </w:rPr>
      </w:pPr>
      <w:r w:rsidRPr="00837274">
        <w:rPr>
          <w:rFonts w:eastAsia="Calibri"/>
          <w:b/>
          <w:sz w:val="22"/>
          <w:szCs w:val="22"/>
          <w:lang w:eastAsia="en-US"/>
        </w:rPr>
        <w:t>Maksymalna ilość punktów, jaką po uwzględnieniu wagi w tym kryterium może osiągnąć oferta wynosi 2</w:t>
      </w:r>
      <w:r w:rsidR="00A0291C" w:rsidRPr="00A0291C">
        <w:rPr>
          <w:rFonts w:eastAsia="Calibri"/>
          <w:b/>
          <w:sz w:val="22"/>
          <w:szCs w:val="22"/>
          <w:lang w:eastAsia="en-US"/>
        </w:rPr>
        <w:t>0</w:t>
      </w:r>
      <w:r w:rsidRPr="00837274">
        <w:rPr>
          <w:rFonts w:eastAsia="Calibri"/>
          <w:b/>
          <w:sz w:val="22"/>
          <w:szCs w:val="22"/>
          <w:lang w:eastAsia="en-US"/>
        </w:rPr>
        <w:t>.</w:t>
      </w:r>
    </w:p>
    <w:p w14:paraId="34F17246" w14:textId="12CF1BC5" w:rsidR="00837274" w:rsidRPr="00837274" w:rsidRDefault="00837274" w:rsidP="00837274">
      <w:pPr>
        <w:widowControl w:val="0"/>
        <w:tabs>
          <w:tab w:val="num" w:pos="284"/>
        </w:tabs>
        <w:suppressAutoHyphens/>
        <w:spacing w:before="120"/>
        <w:ind w:left="284" w:hanging="284"/>
        <w:jc w:val="both"/>
        <w:rPr>
          <w:i/>
          <w:sz w:val="22"/>
          <w:szCs w:val="22"/>
        </w:rPr>
      </w:pPr>
      <w:r w:rsidRPr="00837274">
        <w:rPr>
          <w:i/>
          <w:sz w:val="22"/>
          <w:szCs w:val="22"/>
        </w:rPr>
        <w:t xml:space="preserve">* masa aparatu w obudowie określona w ofercie przez Wykonawcę to maksymalna masa uwzględniająca wszelkie odchyłki wynikające z procesu produkcji, </w:t>
      </w:r>
      <w:r w:rsidRPr="00A0291C">
        <w:rPr>
          <w:i/>
          <w:sz w:val="22"/>
          <w:szCs w:val="22"/>
        </w:rPr>
        <w:t xml:space="preserve">nie </w:t>
      </w:r>
      <w:r w:rsidRPr="00837274">
        <w:rPr>
          <w:i/>
          <w:sz w:val="22"/>
          <w:szCs w:val="22"/>
        </w:rPr>
        <w:t>obejmująca pasa nośnego.</w:t>
      </w:r>
    </w:p>
    <w:p w14:paraId="070E7BAC" w14:textId="77777777" w:rsidR="00A0291C" w:rsidRPr="00837274" w:rsidRDefault="00A0291C" w:rsidP="00837274">
      <w:pPr>
        <w:spacing w:line="276" w:lineRule="auto"/>
        <w:ind w:left="1418" w:hanging="1134"/>
        <w:jc w:val="both"/>
        <w:rPr>
          <w:rFonts w:eastAsia="Calibri"/>
          <w:b/>
          <w:color w:val="FF0000"/>
          <w:sz w:val="22"/>
          <w:szCs w:val="22"/>
          <w:lang w:eastAsia="en-US"/>
        </w:rPr>
      </w:pPr>
    </w:p>
    <w:p w14:paraId="49E4E97D" w14:textId="63509607" w:rsidR="00837274" w:rsidRPr="00837274" w:rsidRDefault="00837274" w:rsidP="00855BA8">
      <w:pPr>
        <w:spacing w:after="120" w:line="276" w:lineRule="auto"/>
        <w:ind w:left="1418" w:hanging="1134"/>
        <w:jc w:val="both"/>
        <w:rPr>
          <w:rFonts w:eastAsia="Calibri"/>
          <w:b/>
          <w:sz w:val="22"/>
          <w:szCs w:val="22"/>
          <w:lang w:eastAsia="en-US"/>
        </w:rPr>
      </w:pPr>
      <w:r w:rsidRPr="00837274">
        <w:rPr>
          <w:rFonts w:eastAsia="Calibri"/>
          <w:b/>
          <w:sz w:val="22"/>
          <w:szCs w:val="22"/>
          <w:lang w:eastAsia="en-US"/>
        </w:rPr>
        <w:t xml:space="preserve">c)  CZAS OCHRONNEGO DZIAŁANIA </w:t>
      </w:r>
      <w:r w:rsidR="00A0291C" w:rsidRPr="00A0291C">
        <w:rPr>
          <w:rFonts w:eastAsia="Calibri"/>
          <w:b/>
          <w:sz w:val="22"/>
          <w:szCs w:val="22"/>
          <w:lang w:eastAsia="en-US"/>
        </w:rPr>
        <w:t xml:space="preserve">dla przepływu 35 litrów na minutę </w:t>
      </w:r>
      <w:r w:rsidRPr="00837274">
        <w:rPr>
          <w:rFonts w:eastAsia="Calibri"/>
          <w:b/>
          <w:sz w:val="22"/>
          <w:szCs w:val="22"/>
          <w:lang w:eastAsia="en-US"/>
        </w:rPr>
        <w:t>(W</w:t>
      </w:r>
      <w:r w:rsidRPr="00837274">
        <w:rPr>
          <w:rFonts w:eastAsia="Calibri"/>
          <w:b/>
          <w:sz w:val="22"/>
          <w:szCs w:val="22"/>
          <w:vertAlign w:val="subscript"/>
          <w:lang w:eastAsia="en-US"/>
        </w:rPr>
        <w:t>III</w:t>
      </w:r>
      <w:r w:rsidRPr="00837274">
        <w:rPr>
          <w:rFonts w:eastAsia="Calibri"/>
          <w:b/>
          <w:sz w:val="22"/>
          <w:szCs w:val="22"/>
          <w:lang w:eastAsia="en-US"/>
        </w:rPr>
        <w:t>)</w:t>
      </w:r>
      <w:r w:rsidR="00A0291C" w:rsidRPr="00A0291C">
        <w:rPr>
          <w:rFonts w:eastAsia="Calibri"/>
          <w:b/>
          <w:sz w:val="22"/>
          <w:szCs w:val="22"/>
          <w:lang w:eastAsia="en-US"/>
        </w:rPr>
        <w:t xml:space="preserve"> </w:t>
      </w:r>
      <w:r w:rsidRPr="00837274">
        <w:rPr>
          <w:rFonts w:eastAsia="Calibri"/>
          <w:b/>
          <w:sz w:val="22"/>
          <w:szCs w:val="22"/>
          <w:lang w:eastAsia="en-US"/>
        </w:rPr>
        <w:t>:</w:t>
      </w:r>
    </w:p>
    <w:p w14:paraId="6DDE3E38" w14:textId="1241EEAA" w:rsidR="00837274" w:rsidRPr="00837274" w:rsidRDefault="00837274" w:rsidP="00837274">
      <w:pPr>
        <w:ind w:left="850" w:firstLine="1134"/>
        <w:rPr>
          <w:rFonts w:eastAsia="Calibri"/>
          <w:sz w:val="22"/>
          <w:szCs w:val="22"/>
          <w:lang w:eastAsia="en-US"/>
        </w:rPr>
      </w:pPr>
      <w:r w:rsidRPr="00837274">
        <w:rPr>
          <w:rFonts w:eastAsia="Calibri"/>
          <w:b/>
          <w:sz w:val="22"/>
          <w:szCs w:val="22"/>
          <w:lang w:eastAsia="en-US"/>
        </w:rPr>
        <w:t>W</w:t>
      </w:r>
      <w:r w:rsidRPr="00837274">
        <w:rPr>
          <w:rFonts w:eastAsia="Calibri"/>
          <w:b/>
          <w:sz w:val="22"/>
          <w:szCs w:val="22"/>
          <w:vertAlign w:val="subscript"/>
          <w:lang w:eastAsia="en-US"/>
        </w:rPr>
        <w:t>III</w:t>
      </w:r>
      <w:r w:rsidRPr="00837274">
        <w:rPr>
          <w:rFonts w:eastAsia="Calibri"/>
          <w:b/>
          <w:sz w:val="22"/>
          <w:szCs w:val="22"/>
          <w:lang w:eastAsia="en-US"/>
        </w:rPr>
        <w:t xml:space="preserve">  = (O</w:t>
      </w:r>
      <w:r w:rsidR="00855BA8">
        <w:rPr>
          <w:rFonts w:eastAsia="Calibri"/>
          <w:b/>
          <w:sz w:val="22"/>
          <w:szCs w:val="22"/>
          <w:vertAlign w:val="subscript"/>
          <w:lang w:eastAsia="en-US"/>
        </w:rPr>
        <w:t xml:space="preserve">I </w:t>
      </w:r>
      <w:r w:rsidRPr="00837274">
        <w:rPr>
          <w:rFonts w:eastAsia="Calibri"/>
          <w:b/>
          <w:sz w:val="22"/>
          <w:szCs w:val="22"/>
          <w:vertAlign w:val="subscript"/>
          <w:lang w:eastAsia="en-US"/>
        </w:rPr>
        <w:t>bo</w:t>
      </w:r>
      <w:r w:rsidR="00855BA8">
        <w:rPr>
          <w:rFonts w:eastAsia="Calibri"/>
          <w:b/>
          <w:sz w:val="22"/>
          <w:szCs w:val="22"/>
          <w:vertAlign w:val="subscript"/>
          <w:lang w:eastAsia="en-US"/>
        </w:rPr>
        <w:t xml:space="preserve"> </w:t>
      </w:r>
      <w:r w:rsidRPr="00837274">
        <w:rPr>
          <w:rFonts w:eastAsia="Calibri"/>
          <w:b/>
          <w:sz w:val="22"/>
          <w:szCs w:val="22"/>
          <w:vertAlign w:val="subscript"/>
          <w:lang w:eastAsia="en-US"/>
        </w:rPr>
        <w:t xml:space="preserve"> </w:t>
      </w:r>
      <w:r w:rsidRPr="00837274">
        <w:rPr>
          <w:rFonts w:eastAsia="Calibri"/>
          <w:b/>
          <w:sz w:val="22"/>
          <w:szCs w:val="22"/>
          <w:lang w:eastAsia="en-US"/>
        </w:rPr>
        <w:t>/ O</w:t>
      </w:r>
      <w:r w:rsidR="00855BA8">
        <w:rPr>
          <w:rFonts w:eastAsia="Calibri"/>
          <w:b/>
          <w:sz w:val="22"/>
          <w:szCs w:val="22"/>
          <w:vertAlign w:val="subscript"/>
          <w:lang w:eastAsia="en-US"/>
        </w:rPr>
        <w:t xml:space="preserve">I </w:t>
      </w:r>
      <w:r w:rsidRPr="00837274">
        <w:rPr>
          <w:rFonts w:eastAsia="Calibri"/>
          <w:b/>
          <w:sz w:val="22"/>
          <w:szCs w:val="22"/>
          <w:vertAlign w:val="subscript"/>
          <w:lang w:eastAsia="en-US"/>
        </w:rPr>
        <w:t>max</w:t>
      </w:r>
      <w:r w:rsidR="00855BA8">
        <w:rPr>
          <w:rFonts w:eastAsia="Calibri"/>
          <w:b/>
          <w:sz w:val="22"/>
          <w:szCs w:val="22"/>
          <w:vertAlign w:val="subscript"/>
          <w:lang w:eastAsia="en-US"/>
        </w:rPr>
        <w:t xml:space="preserve"> </w:t>
      </w:r>
      <w:r w:rsidRPr="00837274">
        <w:rPr>
          <w:rFonts w:eastAsia="Calibri"/>
          <w:b/>
          <w:sz w:val="22"/>
          <w:szCs w:val="22"/>
          <w:lang w:eastAsia="en-US"/>
        </w:rPr>
        <w:t>) x W</w:t>
      </w:r>
      <w:r w:rsidRPr="00837274">
        <w:rPr>
          <w:rFonts w:eastAsia="Calibri"/>
          <w:b/>
          <w:sz w:val="22"/>
          <w:szCs w:val="22"/>
          <w:vertAlign w:val="subscript"/>
          <w:lang w:eastAsia="en-US"/>
        </w:rPr>
        <w:t>III</w:t>
      </w:r>
      <w:r w:rsidRPr="00837274">
        <w:rPr>
          <w:rFonts w:eastAsia="Calibri"/>
          <w:b/>
          <w:sz w:val="22"/>
          <w:szCs w:val="22"/>
          <w:lang w:eastAsia="en-US"/>
        </w:rPr>
        <w:t xml:space="preserve"> </w:t>
      </w:r>
      <w:r w:rsidRPr="00837274">
        <w:rPr>
          <w:rFonts w:eastAsia="Calibri"/>
          <w:b/>
          <w:sz w:val="22"/>
          <w:szCs w:val="22"/>
          <w:vertAlign w:val="subscript"/>
          <w:lang w:eastAsia="en-US"/>
        </w:rPr>
        <w:t xml:space="preserve">max ,     </w:t>
      </w:r>
      <w:r w:rsidR="00A0291C" w:rsidRPr="00A0291C">
        <w:rPr>
          <w:rFonts w:eastAsia="Calibri"/>
          <w:sz w:val="22"/>
          <w:szCs w:val="22"/>
          <w:lang w:eastAsia="en-US"/>
        </w:rPr>
        <w:t>gdzie</w:t>
      </w:r>
    </w:p>
    <w:p w14:paraId="0205D412" w14:textId="77777777" w:rsidR="00837274" w:rsidRPr="00837274" w:rsidRDefault="00837274" w:rsidP="00837274">
      <w:pPr>
        <w:ind w:left="850" w:firstLine="1134"/>
        <w:rPr>
          <w:rFonts w:eastAsia="Calibri"/>
          <w:sz w:val="22"/>
          <w:szCs w:val="22"/>
          <w:lang w:eastAsia="en-US"/>
        </w:rPr>
      </w:pPr>
    </w:p>
    <w:tbl>
      <w:tblPr>
        <w:tblW w:w="8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577"/>
        <w:gridCol w:w="6432"/>
      </w:tblGrid>
      <w:tr w:rsidR="00A0291C" w:rsidRPr="00837274" w14:paraId="224984CC" w14:textId="77777777" w:rsidTr="00890C47">
        <w:trPr>
          <w:trHeight w:val="369"/>
          <w:jc w:val="center"/>
        </w:trPr>
        <w:tc>
          <w:tcPr>
            <w:tcW w:w="1209" w:type="dxa"/>
            <w:hideMark/>
          </w:tcPr>
          <w:p w14:paraId="34A57568" w14:textId="77777777" w:rsidR="00837274" w:rsidRPr="00837274" w:rsidRDefault="00837274" w:rsidP="00890C47">
            <w:pPr>
              <w:spacing w:after="120"/>
              <w:rPr>
                <w:rFonts w:eastAsia="Calibri"/>
                <w:b/>
                <w:i/>
                <w:sz w:val="22"/>
                <w:szCs w:val="22"/>
                <w:vertAlign w:val="subscript"/>
                <w:lang w:eastAsia="en-US"/>
              </w:rPr>
            </w:pPr>
            <w:r w:rsidRPr="00837274">
              <w:rPr>
                <w:rFonts w:eastAsia="Calibri"/>
                <w:b/>
                <w:sz w:val="22"/>
                <w:szCs w:val="22"/>
                <w:lang w:eastAsia="en-US"/>
              </w:rPr>
              <w:t>W</w:t>
            </w:r>
            <w:r w:rsidRPr="00837274">
              <w:rPr>
                <w:rFonts w:eastAsia="Calibri"/>
                <w:b/>
                <w:sz w:val="22"/>
                <w:szCs w:val="22"/>
                <w:vertAlign w:val="subscript"/>
                <w:lang w:eastAsia="en-US"/>
              </w:rPr>
              <w:t>III</w:t>
            </w:r>
          </w:p>
        </w:tc>
        <w:tc>
          <w:tcPr>
            <w:tcW w:w="577" w:type="dxa"/>
            <w:hideMark/>
          </w:tcPr>
          <w:p w14:paraId="4A95D978" w14:textId="77777777" w:rsidR="00837274" w:rsidRPr="00837274" w:rsidRDefault="00837274" w:rsidP="00837274">
            <w:pPr>
              <w:spacing w:after="120"/>
              <w:rPr>
                <w:rFonts w:eastAsia="Calibri"/>
                <w:b/>
                <w:i/>
                <w:sz w:val="22"/>
                <w:szCs w:val="22"/>
                <w:lang w:eastAsia="en-US"/>
              </w:rPr>
            </w:pPr>
            <w:r w:rsidRPr="00837274">
              <w:rPr>
                <w:rFonts w:eastAsia="Calibri"/>
                <w:b/>
                <w:i/>
                <w:sz w:val="22"/>
                <w:szCs w:val="22"/>
                <w:lang w:eastAsia="en-US"/>
              </w:rPr>
              <w:t>-</w:t>
            </w:r>
          </w:p>
        </w:tc>
        <w:tc>
          <w:tcPr>
            <w:tcW w:w="6432" w:type="dxa"/>
            <w:hideMark/>
          </w:tcPr>
          <w:p w14:paraId="71C4B465" w14:textId="37C2094F" w:rsidR="00837274" w:rsidRPr="00837274" w:rsidRDefault="00837274" w:rsidP="00837274">
            <w:pPr>
              <w:spacing w:after="120"/>
              <w:rPr>
                <w:rFonts w:eastAsia="Calibri"/>
                <w:b/>
                <w:i/>
                <w:sz w:val="22"/>
                <w:szCs w:val="22"/>
                <w:lang w:eastAsia="en-US"/>
              </w:rPr>
            </w:pPr>
            <w:r w:rsidRPr="00837274">
              <w:rPr>
                <w:rFonts w:eastAsia="Calibri"/>
                <w:sz w:val="22"/>
                <w:szCs w:val="22"/>
                <w:lang w:eastAsia="en-US"/>
              </w:rPr>
              <w:t>wartość punktowa badanej oferty w kryterium</w:t>
            </w:r>
            <w:r w:rsidRPr="00837274">
              <w:rPr>
                <w:rFonts w:eastAsia="Calibri"/>
                <w:sz w:val="22"/>
                <w:szCs w:val="22"/>
                <w:lang w:eastAsia="en-US"/>
              </w:rPr>
              <w:br/>
              <w:t xml:space="preserve"> </w:t>
            </w:r>
            <w:r w:rsidRPr="00837274">
              <w:rPr>
                <w:rFonts w:eastAsia="Calibri"/>
                <w:i/>
                <w:sz w:val="22"/>
                <w:szCs w:val="22"/>
                <w:lang w:eastAsia="en-US"/>
              </w:rPr>
              <w:t>czas ochronnego działania</w:t>
            </w:r>
            <w:r w:rsidR="00855BA8">
              <w:rPr>
                <w:rFonts w:eastAsia="Calibri"/>
                <w:i/>
                <w:sz w:val="22"/>
                <w:szCs w:val="22"/>
                <w:lang w:eastAsia="en-US"/>
              </w:rPr>
              <w:t xml:space="preserve"> </w:t>
            </w:r>
            <w:r w:rsidR="00855BA8" w:rsidRPr="00855BA8">
              <w:rPr>
                <w:rFonts w:eastAsia="Calibri"/>
                <w:i/>
                <w:sz w:val="22"/>
                <w:szCs w:val="22"/>
                <w:lang w:eastAsia="en-US"/>
              </w:rPr>
              <w:t>dla przepływu 35 litrów na minutę</w:t>
            </w:r>
          </w:p>
        </w:tc>
      </w:tr>
      <w:tr w:rsidR="00A0291C" w:rsidRPr="00837274" w14:paraId="447C1444" w14:textId="77777777" w:rsidTr="00890C47">
        <w:trPr>
          <w:trHeight w:val="347"/>
          <w:jc w:val="center"/>
        </w:trPr>
        <w:tc>
          <w:tcPr>
            <w:tcW w:w="1209" w:type="dxa"/>
            <w:hideMark/>
          </w:tcPr>
          <w:p w14:paraId="7978548E" w14:textId="77777777" w:rsidR="00837274" w:rsidRPr="00837274" w:rsidRDefault="00837274" w:rsidP="00890C47">
            <w:pPr>
              <w:spacing w:after="120"/>
              <w:rPr>
                <w:rFonts w:eastAsia="Calibri"/>
                <w:b/>
                <w:i/>
                <w:sz w:val="22"/>
                <w:szCs w:val="22"/>
                <w:lang w:eastAsia="en-US"/>
              </w:rPr>
            </w:pPr>
            <w:r w:rsidRPr="00837274">
              <w:rPr>
                <w:rFonts w:eastAsia="Calibri"/>
                <w:b/>
                <w:sz w:val="22"/>
                <w:szCs w:val="22"/>
                <w:lang w:eastAsia="en-US"/>
              </w:rPr>
              <w:t>W</w:t>
            </w:r>
            <w:r w:rsidRPr="00837274">
              <w:rPr>
                <w:rFonts w:eastAsia="Calibri"/>
                <w:b/>
                <w:sz w:val="22"/>
                <w:szCs w:val="22"/>
                <w:vertAlign w:val="subscript"/>
                <w:lang w:eastAsia="en-US"/>
              </w:rPr>
              <w:t>III max</w:t>
            </w:r>
          </w:p>
        </w:tc>
        <w:tc>
          <w:tcPr>
            <w:tcW w:w="577" w:type="dxa"/>
            <w:hideMark/>
          </w:tcPr>
          <w:p w14:paraId="1850D29C" w14:textId="77777777" w:rsidR="00837274" w:rsidRPr="00837274" w:rsidRDefault="00837274" w:rsidP="00837274">
            <w:pPr>
              <w:spacing w:after="120"/>
              <w:rPr>
                <w:rFonts w:eastAsia="Calibri"/>
                <w:b/>
                <w:i/>
                <w:sz w:val="22"/>
                <w:szCs w:val="22"/>
                <w:lang w:eastAsia="en-US"/>
              </w:rPr>
            </w:pPr>
            <w:r w:rsidRPr="00837274">
              <w:rPr>
                <w:rFonts w:eastAsia="Calibri"/>
                <w:b/>
                <w:i/>
                <w:sz w:val="22"/>
                <w:szCs w:val="22"/>
                <w:lang w:eastAsia="en-US"/>
              </w:rPr>
              <w:t>-</w:t>
            </w:r>
          </w:p>
        </w:tc>
        <w:tc>
          <w:tcPr>
            <w:tcW w:w="6432" w:type="dxa"/>
            <w:hideMark/>
          </w:tcPr>
          <w:p w14:paraId="6FAC6A6F" w14:textId="123D22C5" w:rsidR="00837274" w:rsidRPr="00837274" w:rsidRDefault="00837274" w:rsidP="00A0291C">
            <w:pPr>
              <w:spacing w:after="120"/>
              <w:rPr>
                <w:rFonts w:eastAsia="Calibri"/>
                <w:b/>
                <w:i/>
                <w:sz w:val="22"/>
                <w:szCs w:val="22"/>
                <w:lang w:eastAsia="en-US"/>
              </w:rPr>
            </w:pPr>
            <w:r w:rsidRPr="00837274">
              <w:rPr>
                <w:rFonts w:eastAsia="Calibri"/>
                <w:sz w:val="22"/>
                <w:szCs w:val="22"/>
                <w:lang w:eastAsia="en-US"/>
              </w:rPr>
              <w:t>2</w:t>
            </w:r>
            <w:r w:rsidR="00A0291C" w:rsidRPr="00A0291C">
              <w:rPr>
                <w:rFonts w:eastAsia="Calibri"/>
                <w:sz w:val="22"/>
                <w:szCs w:val="22"/>
                <w:lang w:eastAsia="en-US"/>
              </w:rPr>
              <w:t>5</w:t>
            </w:r>
            <w:r w:rsidRPr="00837274">
              <w:rPr>
                <w:rFonts w:eastAsia="Calibri"/>
                <w:sz w:val="22"/>
                <w:szCs w:val="22"/>
                <w:lang w:eastAsia="en-US"/>
              </w:rPr>
              <w:t xml:space="preserve"> punktów</w:t>
            </w:r>
          </w:p>
        </w:tc>
      </w:tr>
      <w:tr w:rsidR="00A0291C" w:rsidRPr="00837274" w14:paraId="6102833F" w14:textId="77777777" w:rsidTr="00890C47">
        <w:trPr>
          <w:trHeight w:val="209"/>
          <w:jc w:val="center"/>
        </w:trPr>
        <w:tc>
          <w:tcPr>
            <w:tcW w:w="1209" w:type="dxa"/>
            <w:hideMark/>
          </w:tcPr>
          <w:p w14:paraId="67225CED" w14:textId="7D1298AA" w:rsidR="00837274" w:rsidRPr="00837274" w:rsidRDefault="00837274" w:rsidP="00890C47">
            <w:pPr>
              <w:spacing w:after="120"/>
              <w:rPr>
                <w:rFonts w:eastAsia="Calibri"/>
                <w:b/>
                <w:i/>
                <w:sz w:val="22"/>
                <w:szCs w:val="22"/>
                <w:lang w:eastAsia="en-US"/>
              </w:rPr>
            </w:pPr>
            <w:r w:rsidRPr="00837274">
              <w:rPr>
                <w:rFonts w:eastAsia="Calibri"/>
                <w:b/>
                <w:sz w:val="22"/>
                <w:szCs w:val="22"/>
                <w:lang w:eastAsia="en-US"/>
              </w:rPr>
              <w:t>O</w:t>
            </w:r>
            <w:r w:rsidR="00855BA8" w:rsidRPr="00890C47">
              <w:rPr>
                <w:rFonts w:eastAsia="Calibri"/>
                <w:b/>
                <w:sz w:val="22"/>
                <w:szCs w:val="22"/>
                <w:vertAlign w:val="subscript"/>
                <w:lang w:eastAsia="en-US"/>
              </w:rPr>
              <w:t xml:space="preserve">I </w:t>
            </w:r>
            <w:r w:rsidRPr="00837274">
              <w:rPr>
                <w:rFonts w:eastAsia="Calibri"/>
                <w:b/>
                <w:sz w:val="22"/>
                <w:szCs w:val="22"/>
                <w:vertAlign w:val="subscript"/>
                <w:lang w:eastAsia="en-US"/>
              </w:rPr>
              <w:t>max</w:t>
            </w:r>
          </w:p>
        </w:tc>
        <w:tc>
          <w:tcPr>
            <w:tcW w:w="577" w:type="dxa"/>
            <w:hideMark/>
          </w:tcPr>
          <w:p w14:paraId="2C53E357" w14:textId="77777777" w:rsidR="00837274" w:rsidRPr="00837274" w:rsidRDefault="00837274" w:rsidP="00837274">
            <w:pPr>
              <w:spacing w:after="120"/>
              <w:rPr>
                <w:rFonts w:eastAsia="Calibri"/>
                <w:b/>
                <w:i/>
                <w:sz w:val="22"/>
                <w:szCs w:val="22"/>
                <w:lang w:eastAsia="en-US"/>
              </w:rPr>
            </w:pPr>
            <w:r w:rsidRPr="00837274">
              <w:rPr>
                <w:rFonts w:eastAsia="Calibri"/>
                <w:b/>
                <w:i/>
                <w:sz w:val="22"/>
                <w:szCs w:val="22"/>
                <w:lang w:eastAsia="en-US"/>
              </w:rPr>
              <w:t>-</w:t>
            </w:r>
          </w:p>
        </w:tc>
        <w:tc>
          <w:tcPr>
            <w:tcW w:w="6432" w:type="dxa"/>
            <w:hideMark/>
          </w:tcPr>
          <w:p w14:paraId="29454205" w14:textId="4F2B1A8A" w:rsidR="00837274" w:rsidRPr="00837274" w:rsidRDefault="00837274" w:rsidP="00A0291C">
            <w:pPr>
              <w:spacing w:after="120"/>
              <w:rPr>
                <w:rFonts w:eastAsia="Calibri"/>
                <w:b/>
                <w:i/>
                <w:sz w:val="22"/>
                <w:szCs w:val="22"/>
                <w:lang w:eastAsia="en-US"/>
              </w:rPr>
            </w:pPr>
            <w:r w:rsidRPr="00837274">
              <w:rPr>
                <w:rFonts w:eastAsia="Calibri"/>
                <w:sz w:val="22"/>
                <w:szCs w:val="22"/>
                <w:lang w:eastAsia="en-US"/>
              </w:rPr>
              <w:t xml:space="preserve">najdłuższy czas ochronnego działania </w:t>
            </w:r>
            <w:r w:rsidR="00A0291C" w:rsidRPr="00A0291C">
              <w:rPr>
                <w:rFonts w:eastAsia="Calibri"/>
                <w:sz w:val="22"/>
                <w:szCs w:val="22"/>
                <w:lang w:eastAsia="en-US"/>
              </w:rPr>
              <w:t xml:space="preserve">dla przepływu </w:t>
            </w:r>
            <w:r w:rsidR="00A0291C">
              <w:rPr>
                <w:rFonts w:eastAsia="Calibri"/>
                <w:sz w:val="22"/>
                <w:szCs w:val="22"/>
                <w:lang w:eastAsia="en-US"/>
              </w:rPr>
              <w:t xml:space="preserve"> </w:t>
            </w:r>
            <w:r w:rsidR="00A0291C" w:rsidRPr="00A0291C">
              <w:rPr>
                <w:rFonts w:eastAsia="Calibri"/>
                <w:sz w:val="22"/>
                <w:szCs w:val="22"/>
                <w:lang w:eastAsia="en-US"/>
              </w:rPr>
              <w:t>35 l</w:t>
            </w:r>
            <w:r w:rsidR="00A0291C">
              <w:rPr>
                <w:rFonts w:eastAsia="Calibri"/>
                <w:sz w:val="22"/>
                <w:szCs w:val="22"/>
                <w:lang w:eastAsia="en-US"/>
              </w:rPr>
              <w:t>/min</w:t>
            </w:r>
            <w:r w:rsidRPr="00837274">
              <w:rPr>
                <w:rFonts w:eastAsia="Calibri"/>
                <w:sz w:val="22"/>
                <w:szCs w:val="22"/>
                <w:lang w:eastAsia="en-US"/>
              </w:rPr>
              <w:t xml:space="preserve"> - spośród oferowanych </w:t>
            </w:r>
          </w:p>
        </w:tc>
      </w:tr>
      <w:tr w:rsidR="00A0291C" w:rsidRPr="00837274" w14:paraId="3A3F350B" w14:textId="77777777" w:rsidTr="00890C47">
        <w:trPr>
          <w:trHeight w:val="289"/>
          <w:jc w:val="center"/>
        </w:trPr>
        <w:tc>
          <w:tcPr>
            <w:tcW w:w="1209" w:type="dxa"/>
            <w:hideMark/>
          </w:tcPr>
          <w:p w14:paraId="3871E207" w14:textId="59A72A67" w:rsidR="00837274" w:rsidRPr="00837274" w:rsidRDefault="00837274" w:rsidP="00890C47">
            <w:pPr>
              <w:spacing w:after="120"/>
              <w:rPr>
                <w:rFonts w:eastAsia="Calibri"/>
                <w:b/>
                <w:sz w:val="22"/>
                <w:szCs w:val="22"/>
                <w:lang w:eastAsia="en-US"/>
              </w:rPr>
            </w:pPr>
            <w:r w:rsidRPr="00837274">
              <w:rPr>
                <w:rFonts w:eastAsia="Calibri"/>
                <w:b/>
                <w:sz w:val="22"/>
                <w:szCs w:val="22"/>
                <w:lang w:eastAsia="en-US"/>
              </w:rPr>
              <w:t>O</w:t>
            </w:r>
            <w:r w:rsidR="00855BA8" w:rsidRPr="00890C47">
              <w:rPr>
                <w:rFonts w:eastAsia="Calibri"/>
                <w:b/>
                <w:sz w:val="22"/>
                <w:szCs w:val="22"/>
                <w:vertAlign w:val="subscript"/>
                <w:lang w:eastAsia="en-US"/>
              </w:rPr>
              <w:t>I</w:t>
            </w:r>
            <w:r w:rsidRPr="00837274">
              <w:rPr>
                <w:rFonts w:eastAsia="Calibri"/>
                <w:b/>
                <w:sz w:val="22"/>
                <w:szCs w:val="22"/>
                <w:vertAlign w:val="subscript"/>
                <w:lang w:eastAsia="en-US"/>
              </w:rPr>
              <w:t xml:space="preserve"> bo</w:t>
            </w:r>
          </w:p>
        </w:tc>
        <w:tc>
          <w:tcPr>
            <w:tcW w:w="577" w:type="dxa"/>
            <w:hideMark/>
          </w:tcPr>
          <w:p w14:paraId="03F8EDBB" w14:textId="77777777" w:rsidR="00837274" w:rsidRPr="00837274" w:rsidRDefault="00837274" w:rsidP="00837274">
            <w:pPr>
              <w:spacing w:after="120"/>
              <w:rPr>
                <w:rFonts w:eastAsia="Calibri"/>
                <w:b/>
                <w:i/>
                <w:sz w:val="22"/>
                <w:szCs w:val="22"/>
                <w:lang w:eastAsia="en-US"/>
              </w:rPr>
            </w:pPr>
            <w:r w:rsidRPr="00837274">
              <w:rPr>
                <w:rFonts w:eastAsia="Calibri"/>
                <w:b/>
                <w:i/>
                <w:sz w:val="22"/>
                <w:szCs w:val="22"/>
                <w:lang w:eastAsia="en-US"/>
              </w:rPr>
              <w:t>-</w:t>
            </w:r>
          </w:p>
        </w:tc>
        <w:tc>
          <w:tcPr>
            <w:tcW w:w="6432" w:type="dxa"/>
            <w:hideMark/>
          </w:tcPr>
          <w:p w14:paraId="7FC4C179" w14:textId="4EE329E9" w:rsidR="00837274" w:rsidRPr="00837274" w:rsidRDefault="00837274" w:rsidP="00A0291C">
            <w:pPr>
              <w:spacing w:after="120"/>
              <w:rPr>
                <w:rFonts w:eastAsia="Calibri"/>
                <w:sz w:val="22"/>
                <w:szCs w:val="22"/>
                <w:lang w:eastAsia="en-US"/>
              </w:rPr>
            </w:pPr>
            <w:r w:rsidRPr="00837274">
              <w:rPr>
                <w:rFonts w:eastAsia="Calibri"/>
                <w:sz w:val="22"/>
                <w:szCs w:val="22"/>
                <w:lang w:eastAsia="en-US"/>
              </w:rPr>
              <w:t xml:space="preserve">czas ochronnego działania  </w:t>
            </w:r>
            <w:r w:rsidR="00A0291C" w:rsidRPr="00A0291C">
              <w:rPr>
                <w:rFonts w:eastAsia="Calibri"/>
                <w:sz w:val="22"/>
                <w:szCs w:val="22"/>
                <w:lang w:eastAsia="en-US"/>
              </w:rPr>
              <w:t xml:space="preserve">dla przepływu  35 l/min </w:t>
            </w:r>
            <w:r w:rsidR="00A0291C">
              <w:rPr>
                <w:rFonts w:eastAsia="Calibri"/>
                <w:sz w:val="22"/>
                <w:szCs w:val="22"/>
                <w:lang w:eastAsia="en-US"/>
              </w:rPr>
              <w:t xml:space="preserve"> </w:t>
            </w:r>
            <w:r w:rsidRPr="00837274">
              <w:rPr>
                <w:rFonts w:eastAsia="Calibri"/>
                <w:sz w:val="22"/>
                <w:szCs w:val="22"/>
                <w:lang w:eastAsia="en-US"/>
              </w:rPr>
              <w:t xml:space="preserve">–  deklarowany </w:t>
            </w:r>
            <w:r w:rsidR="00A0291C">
              <w:rPr>
                <w:rFonts w:eastAsia="Calibri"/>
                <w:sz w:val="22"/>
                <w:szCs w:val="22"/>
                <w:lang w:eastAsia="en-US"/>
              </w:rPr>
              <w:br/>
            </w:r>
            <w:r w:rsidRPr="00837274">
              <w:rPr>
                <w:rFonts w:eastAsia="Calibri"/>
                <w:sz w:val="22"/>
                <w:szCs w:val="22"/>
                <w:lang w:eastAsia="en-US"/>
              </w:rPr>
              <w:t xml:space="preserve">w badanej ofercie (w załączniku nr </w:t>
            </w:r>
            <w:r w:rsidR="00A0291C" w:rsidRPr="00A0291C">
              <w:rPr>
                <w:rFonts w:eastAsia="Calibri"/>
                <w:sz w:val="22"/>
                <w:szCs w:val="22"/>
                <w:lang w:eastAsia="en-US"/>
              </w:rPr>
              <w:t>3</w:t>
            </w:r>
            <w:r w:rsidRPr="00837274">
              <w:rPr>
                <w:rFonts w:eastAsia="Calibri"/>
                <w:sz w:val="22"/>
                <w:szCs w:val="22"/>
                <w:lang w:eastAsia="en-US"/>
              </w:rPr>
              <w:t>)</w:t>
            </w:r>
          </w:p>
        </w:tc>
      </w:tr>
    </w:tbl>
    <w:p w14:paraId="25E2CB07" w14:textId="77777777" w:rsidR="00837274" w:rsidRPr="00837274" w:rsidRDefault="00837274" w:rsidP="00837274">
      <w:pPr>
        <w:spacing w:before="120" w:after="200" w:line="276" w:lineRule="auto"/>
        <w:ind w:left="1701"/>
        <w:contextualSpacing/>
        <w:jc w:val="both"/>
        <w:rPr>
          <w:rFonts w:eastAsia="Calibri"/>
          <w:bCs/>
          <w:sz w:val="24"/>
          <w:szCs w:val="24"/>
          <w:lang w:eastAsia="en-US"/>
        </w:rPr>
      </w:pPr>
    </w:p>
    <w:p w14:paraId="089391D4" w14:textId="45CA87DC" w:rsidR="00837274" w:rsidRDefault="00837274" w:rsidP="00837274">
      <w:pPr>
        <w:spacing w:before="120"/>
        <w:ind w:left="284"/>
        <w:jc w:val="both"/>
        <w:rPr>
          <w:rFonts w:eastAsia="Calibri"/>
          <w:b/>
          <w:sz w:val="22"/>
          <w:szCs w:val="22"/>
          <w:lang w:eastAsia="en-US"/>
        </w:rPr>
      </w:pPr>
      <w:r w:rsidRPr="00837274">
        <w:rPr>
          <w:rFonts w:eastAsia="Calibri"/>
          <w:b/>
          <w:sz w:val="22"/>
          <w:szCs w:val="22"/>
          <w:lang w:eastAsia="en-US"/>
        </w:rPr>
        <w:t>Maksymalna ilość punktów, jaką po uwzględnieniu wagi w tym kryterium może osiągnąć oferta wynosi 2</w:t>
      </w:r>
      <w:r w:rsidR="00A0291C" w:rsidRPr="00A0291C">
        <w:rPr>
          <w:rFonts w:eastAsia="Calibri"/>
          <w:b/>
          <w:sz w:val="22"/>
          <w:szCs w:val="22"/>
          <w:lang w:eastAsia="en-US"/>
        </w:rPr>
        <w:t>5</w:t>
      </w:r>
      <w:r w:rsidRPr="00837274">
        <w:rPr>
          <w:rFonts w:eastAsia="Calibri"/>
          <w:b/>
          <w:sz w:val="22"/>
          <w:szCs w:val="22"/>
          <w:lang w:eastAsia="en-US"/>
        </w:rPr>
        <w:t>.</w:t>
      </w:r>
    </w:p>
    <w:p w14:paraId="4D41B513" w14:textId="77777777" w:rsidR="00A0291C" w:rsidRDefault="00A0291C" w:rsidP="00837274">
      <w:pPr>
        <w:spacing w:before="120"/>
        <w:ind w:left="284"/>
        <w:jc w:val="both"/>
        <w:rPr>
          <w:rFonts w:eastAsia="Calibri"/>
          <w:b/>
          <w:sz w:val="22"/>
          <w:szCs w:val="22"/>
          <w:lang w:eastAsia="en-US"/>
        </w:rPr>
      </w:pPr>
    </w:p>
    <w:p w14:paraId="188A5917" w14:textId="77777777" w:rsidR="007F39B2" w:rsidRDefault="007F39B2" w:rsidP="00837274">
      <w:pPr>
        <w:spacing w:before="120"/>
        <w:ind w:left="284"/>
        <w:jc w:val="both"/>
        <w:rPr>
          <w:rFonts w:eastAsia="Calibri"/>
          <w:b/>
          <w:sz w:val="22"/>
          <w:szCs w:val="22"/>
          <w:lang w:eastAsia="en-US"/>
        </w:rPr>
      </w:pPr>
    </w:p>
    <w:p w14:paraId="5528DF67" w14:textId="19118A59" w:rsidR="00A0291C" w:rsidRPr="00855BA8" w:rsidRDefault="00A0291C" w:rsidP="00A0291C">
      <w:pPr>
        <w:spacing w:before="120"/>
        <w:ind w:left="284"/>
        <w:jc w:val="both"/>
        <w:rPr>
          <w:rFonts w:eastAsia="Calibri"/>
          <w:b/>
          <w:sz w:val="22"/>
          <w:szCs w:val="22"/>
          <w:lang w:eastAsia="en-US"/>
        </w:rPr>
      </w:pPr>
      <w:r w:rsidRPr="00855BA8">
        <w:rPr>
          <w:rFonts w:eastAsia="Calibri"/>
          <w:b/>
          <w:sz w:val="22"/>
          <w:szCs w:val="22"/>
          <w:lang w:eastAsia="en-US"/>
        </w:rPr>
        <w:t>d)  CZAS OCHRONNEGO DZIAŁANIA dla przepływu 10 litrów na minutę (W</w:t>
      </w:r>
      <w:r w:rsidRPr="00855BA8">
        <w:rPr>
          <w:rFonts w:eastAsia="Calibri"/>
          <w:b/>
          <w:sz w:val="22"/>
          <w:szCs w:val="22"/>
          <w:vertAlign w:val="subscript"/>
          <w:lang w:eastAsia="en-US"/>
        </w:rPr>
        <w:t>IV</w:t>
      </w:r>
      <w:r w:rsidRPr="00855BA8">
        <w:rPr>
          <w:rFonts w:eastAsia="Calibri"/>
          <w:b/>
          <w:sz w:val="22"/>
          <w:szCs w:val="22"/>
          <w:lang w:eastAsia="en-US"/>
        </w:rPr>
        <w:t>) :</w:t>
      </w:r>
    </w:p>
    <w:p w14:paraId="19726DF1" w14:textId="4943758F" w:rsidR="00855BA8" w:rsidRPr="00855BA8" w:rsidRDefault="00855BA8" w:rsidP="00855BA8">
      <w:pPr>
        <w:spacing w:before="120"/>
        <w:ind w:left="284"/>
        <w:jc w:val="center"/>
        <w:rPr>
          <w:rFonts w:eastAsia="Calibri"/>
          <w:sz w:val="22"/>
          <w:szCs w:val="22"/>
          <w:lang w:eastAsia="en-US"/>
        </w:rPr>
      </w:pPr>
      <w:r w:rsidRPr="00855BA8">
        <w:rPr>
          <w:rFonts w:eastAsia="Calibri"/>
          <w:b/>
          <w:sz w:val="22"/>
          <w:szCs w:val="22"/>
          <w:lang w:eastAsia="en-US"/>
        </w:rPr>
        <w:t>W</w:t>
      </w:r>
      <w:r w:rsidRPr="00855BA8">
        <w:rPr>
          <w:rFonts w:eastAsia="Calibri"/>
          <w:b/>
          <w:sz w:val="22"/>
          <w:szCs w:val="22"/>
          <w:vertAlign w:val="subscript"/>
          <w:lang w:eastAsia="en-US"/>
        </w:rPr>
        <w:t>IV</w:t>
      </w:r>
      <w:r w:rsidRPr="00855BA8">
        <w:rPr>
          <w:rFonts w:eastAsia="Calibri"/>
          <w:b/>
          <w:sz w:val="22"/>
          <w:szCs w:val="22"/>
          <w:lang w:eastAsia="en-US"/>
        </w:rPr>
        <w:t xml:space="preserve">  = (O</w:t>
      </w:r>
      <w:r w:rsidRPr="00855BA8">
        <w:rPr>
          <w:rFonts w:eastAsia="Calibri"/>
          <w:b/>
          <w:sz w:val="22"/>
          <w:szCs w:val="22"/>
          <w:vertAlign w:val="subscript"/>
          <w:lang w:eastAsia="en-US"/>
        </w:rPr>
        <w:t xml:space="preserve">II bo  </w:t>
      </w:r>
      <w:r w:rsidRPr="00855BA8">
        <w:rPr>
          <w:rFonts w:eastAsia="Calibri"/>
          <w:b/>
          <w:sz w:val="22"/>
          <w:szCs w:val="22"/>
          <w:lang w:eastAsia="en-US"/>
        </w:rPr>
        <w:t>/ O</w:t>
      </w:r>
      <w:r w:rsidRPr="00855BA8">
        <w:rPr>
          <w:rFonts w:eastAsia="Calibri"/>
          <w:b/>
          <w:sz w:val="22"/>
          <w:szCs w:val="22"/>
          <w:vertAlign w:val="subscript"/>
          <w:lang w:eastAsia="en-US"/>
        </w:rPr>
        <w:t xml:space="preserve">II max </w:t>
      </w:r>
      <w:r w:rsidRPr="00855BA8">
        <w:rPr>
          <w:rFonts w:eastAsia="Calibri"/>
          <w:b/>
          <w:sz w:val="22"/>
          <w:szCs w:val="22"/>
          <w:lang w:eastAsia="en-US"/>
        </w:rPr>
        <w:t>) x W</w:t>
      </w:r>
      <w:r w:rsidRPr="00855BA8">
        <w:rPr>
          <w:rFonts w:eastAsia="Calibri"/>
          <w:b/>
          <w:sz w:val="22"/>
          <w:szCs w:val="22"/>
          <w:vertAlign w:val="subscript"/>
          <w:lang w:eastAsia="en-US"/>
        </w:rPr>
        <w:t>IV</w:t>
      </w:r>
      <w:r w:rsidRPr="00855BA8">
        <w:rPr>
          <w:rFonts w:eastAsia="Calibri"/>
          <w:b/>
          <w:sz w:val="22"/>
          <w:szCs w:val="22"/>
          <w:lang w:eastAsia="en-US"/>
        </w:rPr>
        <w:t xml:space="preserve"> </w:t>
      </w:r>
      <w:r w:rsidRPr="00855BA8">
        <w:rPr>
          <w:rFonts w:eastAsia="Calibri"/>
          <w:b/>
          <w:sz w:val="22"/>
          <w:szCs w:val="22"/>
          <w:vertAlign w:val="subscript"/>
          <w:lang w:eastAsia="en-US"/>
        </w:rPr>
        <w:t xml:space="preserve">max ,     </w:t>
      </w:r>
      <w:r w:rsidRPr="00855BA8">
        <w:rPr>
          <w:rFonts w:eastAsia="Calibri"/>
          <w:sz w:val="22"/>
          <w:szCs w:val="22"/>
          <w:lang w:eastAsia="en-US"/>
        </w:rPr>
        <w:t>gdzie</w:t>
      </w:r>
    </w:p>
    <w:p w14:paraId="13184434" w14:textId="77777777" w:rsidR="00A0291C" w:rsidRPr="00A0291C" w:rsidRDefault="00A0291C" w:rsidP="00A0291C">
      <w:pPr>
        <w:spacing w:before="120"/>
        <w:ind w:left="284"/>
        <w:jc w:val="both"/>
        <w:rPr>
          <w:rFonts w:eastAsia="Calibri"/>
          <w:b/>
          <w:color w:val="FF0000"/>
          <w:sz w:val="22"/>
          <w:szCs w:val="22"/>
          <w:lang w:eastAsia="en-US"/>
        </w:rPr>
      </w:pPr>
    </w:p>
    <w:tbl>
      <w:tblPr>
        <w:tblW w:w="8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577"/>
        <w:gridCol w:w="6432"/>
      </w:tblGrid>
      <w:tr w:rsidR="00890C47" w:rsidRPr="00890C47" w14:paraId="13ED3461" w14:textId="77777777" w:rsidTr="00890C47">
        <w:trPr>
          <w:trHeight w:val="369"/>
          <w:jc w:val="center"/>
        </w:trPr>
        <w:tc>
          <w:tcPr>
            <w:tcW w:w="1209" w:type="dxa"/>
            <w:hideMark/>
          </w:tcPr>
          <w:p w14:paraId="24FD2B53" w14:textId="4F1BC19C" w:rsidR="00A0291C" w:rsidRPr="00890C47" w:rsidRDefault="00A0291C" w:rsidP="00855BA8">
            <w:pPr>
              <w:spacing w:before="120"/>
              <w:ind w:left="284"/>
              <w:jc w:val="both"/>
              <w:rPr>
                <w:rFonts w:eastAsia="Calibri"/>
                <w:b/>
                <w:i/>
                <w:sz w:val="22"/>
                <w:szCs w:val="22"/>
                <w:vertAlign w:val="subscript"/>
                <w:lang w:eastAsia="en-US"/>
              </w:rPr>
            </w:pPr>
            <w:r w:rsidRPr="00890C47">
              <w:rPr>
                <w:rFonts w:eastAsia="Calibri"/>
                <w:b/>
                <w:sz w:val="22"/>
                <w:szCs w:val="22"/>
                <w:lang w:eastAsia="en-US"/>
              </w:rPr>
              <w:t>W</w:t>
            </w:r>
            <w:r w:rsidRPr="00890C47">
              <w:rPr>
                <w:rFonts w:eastAsia="Calibri"/>
                <w:b/>
                <w:sz w:val="22"/>
                <w:szCs w:val="22"/>
                <w:vertAlign w:val="subscript"/>
                <w:lang w:eastAsia="en-US"/>
              </w:rPr>
              <w:t>I</w:t>
            </w:r>
            <w:r w:rsidR="00855BA8" w:rsidRPr="00890C47">
              <w:rPr>
                <w:rFonts w:eastAsia="Calibri"/>
                <w:b/>
                <w:sz w:val="22"/>
                <w:szCs w:val="22"/>
                <w:vertAlign w:val="subscript"/>
                <w:lang w:eastAsia="en-US"/>
              </w:rPr>
              <w:t>V</w:t>
            </w:r>
          </w:p>
        </w:tc>
        <w:tc>
          <w:tcPr>
            <w:tcW w:w="577" w:type="dxa"/>
            <w:hideMark/>
          </w:tcPr>
          <w:p w14:paraId="1F73DDFB" w14:textId="77777777" w:rsidR="00A0291C" w:rsidRPr="00890C47" w:rsidRDefault="00A0291C" w:rsidP="00A0291C">
            <w:pPr>
              <w:spacing w:before="120"/>
              <w:ind w:left="284"/>
              <w:jc w:val="both"/>
              <w:rPr>
                <w:rFonts w:eastAsia="Calibri"/>
                <w:b/>
                <w:i/>
                <w:sz w:val="22"/>
                <w:szCs w:val="22"/>
                <w:lang w:eastAsia="en-US"/>
              </w:rPr>
            </w:pPr>
            <w:r w:rsidRPr="00890C47">
              <w:rPr>
                <w:rFonts w:eastAsia="Calibri"/>
                <w:b/>
                <w:i/>
                <w:sz w:val="22"/>
                <w:szCs w:val="22"/>
                <w:lang w:eastAsia="en-US"/>
              </w:rPr>
              <w:t>-</w:t>
            </w:r>
          </w:p>
        </w:tc>
        <w:tc>
          <w:tcPr>
            <w:tcW w:w="6432" w:type="dxa"/>
            <w:hideMark/>
          </w:tcPr>
          <w:p w14:paraId="3B179CF5" w14:textId="2799B726" w:rsidR="00A0291C" w:rsidRPr="00890C47" w:rsidRDefault="00A0291C" w:rsidP="00890C47">
            <w:pPr>
              <w:spacing w:before="120"/>
              <w:ind w:left="284"/>
              <w:rPr>
                <w:rFonts w:eastAsia="Calibri"/>
                <w:i/>
                <w:sz w:val="22"/>
                <w:szCs w:val="22"/>
                <w:lang w:eastAsia="en-US"/>
              </w:rPr>
            </w:pPr>
            <w:r w:rsidRPr="00890C47">
              <w:rPr>
                <w:rFonts w:eastAsia="Calibri"/>
                <w:sz w:val="22"/>
                <w:szCs w:val="22"/>
                <w:lang w:eastAsia="en-US"/>
              </w:rPr>
              <w:t>wartość punktowa badanej oferty w kryterium</w:t>
            </w:r>
            <w:r w:rsidRPr="00890C47">
              <w:rPr>
                <w:rFonts w:eastAsia="Calibri"/>
                <w:sz w:val="22"/>
                <w:szCs w:val="22"/>
                <w:lang w:eastAsia="en-US"/>
              </w:rPr>
              <w:br/>
              <w:t xml:space="preserve"> </w:t>
            </w:r>
            <w:r w:rsidRPr="00890C47">
              <w:rPr>
                <w:rFonts w:eastAsia="Calibri"/>
                <w:i/>
                <w:sz w:val="22"/>
                <w:szCs w:val="22"/>
                <w:lang w:eastAsia="en-US"/>
              </w:rPr>
              <w:t>czas ochronnego działania</w:t>
            </w:r>
            <w:r w:rsidR="00890C47" w:rsidRPr="00890C47">
              <w:rPr>
                <w:rFonts w:eastAsia="Calibri"/>
                <w:i/>
                <w:sz w:val="22"/>
                <w:szCs w:val="22"/>
                <w:lang w:eastAsia="en-US"/>
              </w:rPr>
              <w:t xml:space="preserve"> dla przepływu 10 litrów na minutę</w:t>
            </w:r>
          </w:p>
        </w:tc>
      </w:tr>
      <w:tr w:rsidR="00890C47" w:rsidRPr="00890C47" w14:paraId="327ED259" w14:textId="77777777" w:rsidTr="00890C47">
        <w:trPr>
          <w:trHeight w:val="347"/>
          <w:jc w:val="center"/>
        </w:trPr>
        <w:tc>
          <w:tcPr>
            <w:tcW w:w="1209" w:type="dxa"/>
            <w:hideMark/>
          </w:tcPr>
          <w:p w14:paraId="0DFF2AC2" w14:textId="7CF07809" w:rsidR="00A0291C" w:rsidRPr="00890C47" w:rsidRDefault="00A0291C" w:rsidP="00855BA8">
            <w:pPr>
              <w:spacing w:before="120"/>
              <w:ind w:left="284"/>
              <w:jc w:val="both"/>
              <w:rPr>
                <w:rFonts w:eastAsia="Calibri"/>
                <w:b/>
                <w:i/>
                <w:sz w:val="22"/>
                <w:szCs w:val="22"/>
                <w:lang w:eastAsia="en-US"/>
              </w:rPr>
            </w:pPr>
            <w:r w:rsidRPr="00890C47">
              <w:rPr>
                <w:rFonts w:eastAsia="Calibri"/>
                <w:b/>
                <w:sz w:val="22"/>
                <w:szCs w:val="22"/>
                <w:lang w:eastAsia="en-US"/>
              </w:rPr>
              <w:t>W</w:t>
            </w:r>
            <w:r w:rsidRPr="00890C47">
              <w:rPr>
                <w:rFonts w:eastAsia="Calibri"/>
                <w:b/>
                <w:sz w:val="22"/>
                <w:szCs w:val="22"/>
                <w:vertAlign w:val="subscript"/>
                <w:lang w:eastAsia="en-US"/>
              </w:rPr>
              <w:t>I</w:t>
            </w:r>
            <w:r w:rsidR="00855BA8" w:rsidRPr="00890C47">
              <w:rPr>
                <w:rFonts w:eastAsia="Calibri"/>
                <w:b/>
                <w:sz w:val="22"/>
                <w:szCs w:val="22"/>
                <w:vertAlign w:val="subscript"/>
                <w:lang w:eastAsia="en-US"/>
              </w:rPr>
              <w:t>V</w:t>
            </w:r>
            <w:r w:rsidRPr="00890C47">
              <w:rPr>
                <w:rFonts w:eastAsia="Calibri"/>
                <w:b/>
                <w:sz w:val="22"/>
                <w:szCs w:val="22"/>
                <w:vertAlign w:val="subscript"/>
                <w:lang w:eastAsia="en-US"/>
              </w:rPr>
              <w:t xml:space="preserve"> max</w:t>
            </w:r>
          </w:p>
        </w:tc>
        <w:tc>
          <w:tcPr>
            <w:tcW w:w="577" w:type="dxa"/>
            <w:hideMark/>
          </w:tcPr>
          <w:p w14:paraId="11180CD3" w14:textId="77777777" w:rsidR="00A0291C" w:rsidRPr="00890C47" w:rsidRDefault="00A0291C" w:rsidP="00A0291C">
            <w:pPr>
              <w:spacing w:before="120"/>
              <w:ind w:left="284"/>
              <w:jc w:val="both"/>
              <w:rPr>
                <w:rFonts w:eastAsia="Calibri"/>
                <w:b/>
                <w:i/>
                <w:sz w:val="22"/>
                <w:szCs w:val="22"/>
                <w:lang w:eastAsia="en-US"/>
              </w:rPr>
            </w:pPr>
            <w:r w:rsidRPr="00890C47">
              <w:rPr>
                <w:rFonts w:eastAsia="Calibri"/>
                <w:b/>
                <w:i/>
                <w:sz w:val="22"/>
                <w:szCs w:val="22"/>
                <w:lang w:eastAsia="en-US"/>
              </w:rPr>
              <w:t>-</w:t>
            </w:r>
          </w:p>
        </w:tc>
        <w:tc>
          <w:tcPr>
            <w:tcW w:w="6432" w:type="dxa"/>
            <w:hideMark/>
          </w:tcPr>
          <w:p w14:paraId="62B0C4E8" w14:textId="2D9DE399" w:rsidR="00A0291C" w:rsidRPr="00890C47" w:rsidRDefault="00890C47" w:rsidP="00A0291C">
            <w:pPr>
              <w:spacing w:before="120"/>
              <w:ind w:left="284"/>
              <w:jc w:val="both"/>
              <w:rPr>
                <w:rFonts w:eastAsia="Calibri"/>
                <w:i/>
                <w:sz w:val="22"/>
                <w:szCs w:val="22"/>
                <w:lang w:eastAsia="en-US"/>
              </w:rPr>
            </w:pPr>
            <w:r w:rsidRPr="00890C47">
              <w:rPr>
                <w:rFonts w:eastAsia="Calibri"/>
                <w:sz w:val="22"/>
                <w:szCs w:val="22"/>
                <w:lang w:eastAsia="en-US"/>
              </w:rPr>
              <w:t>10</w:t>
            </w:r>
            <w:r w:rsidR="00A0291C" w:rsidRPr="00890C47">
              <w:rPr>
                <w:rFonts w:eastAsia="Calibri"/>
                <w:sz w:val="22"/>
                <w:szCs w:val="22"/>
                <w:lang w:eastAsia="en-US"/>
              </w:rPr>
              <w:t xml:space="preserve"> punktów</w:t>
            </w:r>
          </w:p>
        </w:tc>
      </w:tr>
      <w:tr w:rsidR="00890C47" w:rsidRPr="00890C47" w14:paraId="2FAAD91D" w14:textId="77777777" w:rsidTr="00890C47">
        <w:trPr>
          <w:trHeight w:val="209"/>
          <w:jc w:val="center"/>
        </w:trPr>
        <w:tc>
          <w:tcPr>
            <w:tcW w:w="1209" w:type="dxa"/>
            <w:hideMark/>
          </w:tcPr>
          <w:p w14:paraId="4658608C" w14:textId="0431D28D" w:rsidR="00855BA8" w:rsidRPr="00890C47" w:rsidRDefault="00855BA8" w:rsidP="00A0291C">
            <w:pPr>
              <w:spacing w:before="120"/>
              <w:ind w:left="284"/>
              <w:jc w:val="both"/>
              <w:rPr>
                <w:rFonts w:eastAsia="Calibri"/>
                <w:b/>
                <w:i/>
                <w:sz w:val="22"/>
                <w:szCs w:val="22"/>
                <w:lang w:eastAsia="en-US"/>
              </w:rPr>
            </w:pPr>
            <w:r w:rsidRPr="00837274">
              <w:rPr>
                <w:rFonts w:eastAsia="Calibri"/>
                <w:b/>
                <w:sz w:val="22"/>
                <w:szCs w:val="22"/>
                <w:lang w:eastAsia="en-US"/>
              </w:rPr>
              <w:t>O</w:t>
            </w:r>
            <w:r w:rsidR="00890C47" w:rsidRPr="00890C47">
              <w:rPr>
                <w:rFonts w:eastAsia="Calibri"/>
                <w:b/>
                <w:sz w:val="22"/>
                <w:szCs w:val="22"/>
                <w:vertAlign w:val="subscript"/>
                <w:lang w:eastAsia="en-US"/>
              </w:rPr>
              <w:t xml:space="preserve">II </w:t>
            </w:r>
            <w:r w:rsidRPr="00837274">
              <w:rPr>
                <w:rFonts w:eastAsia="Calibri"/>
                <w:b/>
                <w:sz w:val="22"/>
                <w:szCs w:val="22"/>
                <w:vertAlign w:val="subscript"/>
                <w:lang w:eastAsia="en-US"/>
              </w:rPr>
              <w:t>max</w:t>
            </w:r>
          </w:p>
        </w:tc>
        <w:tc>
          <w:tcPr>
            <w:tcW w:w="577" w:type="dxa"/>
            <w:hideMark/>
          </w:tcPr>
          <w:p w14:paraId="477CA7E3" w14:textId="77777777" w:rsidR="00855BA8" w:rsidRPr="00890C47" w:rsidRDefault="00855BA8" w:rsidP="00A0291C">
            <w:pPr>
              <w:spacing w:before="120"/>
              <w:ind w:left="284"/>
              <w:jc w:val="both"/>
              <w:rPr>
                <w:rFonts w:eastAsia="Calibri"/>
                <w:b/>
                <w:i/>
                <w:sz w:val="22"/>
                <w:szCs w:val="22"/>
                <w:lang w:eastAsia="en-US"/>
              </w:rPr>
            </w:pPr>
            <w:r w:rsidRPr="00890C47">
              <w:rPr>
                <w:rFonts w:eastAsia="Calibri"/>
                <w:b/>
                <w:i/>
                <w:sz w:val="22"/>
                <w:szCs w:val="22"/>
                <w:lang w:eastAsia="en-US"/>
              </w:rPr>
              <w:t>-</w:t>
            </w:r>
          </w:p>
        </w:tc>
        <w:tc>
          <w:tcPr>
            <w:tcW w:w="6432" w:type="dxa"/>
            <w:hideMark/>
          </w:tcPr>
          <w:p w14:paraId="14417ED1" w14:textId="4FED57AA" w:rsidR="00855BA8" w:rsidRPr="00890C47" w:rsidRDefault="00855BA8" w:rsidP="00890C47">
            <w:pPr>
              <w:spacing w:before="120"/>
              <w:ind w:left="284"/>
              <w:jc w:val="both"/>
              <w:rPr>
                <w:rFonts w:eastAsia="Calibri"/>
                <w:i/>
                <w:sz w:val="22"/>
                <w:szCs w:val="22"/>
                <w:lang w:eastAsia="en-US"/>
              </w:rPr>
            </w:pPr>
            <w:r w:rsidRPr="00890C47">
              <w:rPr>
                <w:rFonts w:eastAsia="Calibri"/>
                <w:sz w:val="22"/>
                <w:szCs w:val="22"/>
                <w:lang w:eastAsia="en-US"/>
              </w:rPr>
              <w:t xml:space="preserve">najdłuższy czas ochronnego działania  </w:t>
            </w:r>
            <w:r w:rsidR="00890C47" w:rsidRPr="00890C47">
              <w:rPr>
                <w:rFonts w:eastAsia="Calibri"/>
                <w:sz w:val="22"/>
                <w:szCs w:val="22"/>
                <w:lang w:eastAsia="en-US"/>
              </w:rPr>
              <w:t xml:space="preserve">dla przepływu  10 l/min </w:t>
            </w:r>
            <w:r w:rsidRPr="00890C47">
              <w:rPr>
                <w:rFonts w:eastAsia="Calibri"/>
                <w:sz w:val="22"/>
                <w:szCs w:val="22"/>
                <w:lang w:eastAsia="en-US"/>
              </w:rPr>
              <w:t xml:space="preserve">- spośród oferowanych </w:t>
            </w:r>
          </w:p>
        </w:tc>
      </w:tr>
      <w:tr w:rsidR="00890C47" w:rsidRPr="00890C47" w14:paraId="47F4C363" w14:textId="77777777" w:rsidTr="00890C47">
        <w:trPr>
          <w:trHeight w:val="289"/>
          <w:jc w:val="center"/>
        </w:trPr>
        <w:tc>
          <w:tcPr>
            <w:tcW w:w="1209" w:type="dxa"/>
            <w:hideMark/>
          </w:tcPr>
          <w:p w14:paraId="4858086C" w14:textId="3B17A176" w:rsidR="00855BA8" w:rsidRPr="00890C47" w:rsidRDefault="00855BA8" w:rsidP="00A0291C">
            <w:pPr>
              <w:spacing w:before="120"/>
              <w:ind w:left="284"/>
              <w:jc w:val="both"/>
              <w:rPr>
                <w:rFonts w:eastAsia="Calibri"/>
                <w:b/>
                <w:sz w:val="22"/>
                <w:szCs w:val="22"/>
                <w:lang w:eastAsia="en-US"/>
              </w:rPr>
            </w:pPr>
            <w:r w:rsidRPr="00837274">
              <w:rPr>
                <w:rFonts w:eastAsia="Calibri"/>
                <w:b/>
                <w:sz w:val="22"/>
                <w:szCs w:val="22"/>
                <w:lang w:eastAsia="en-US"/>
              </w:rPr>
              <w:t>O</w:t>
            </w:r>
            <w:r w:rsidRPr="00890C47">
              <w:rPr>
                <w:rFonts w:eastAsia="Calibri"/>
                <w:b/>
                <w:sz w:val="22"/>
                <w:szCs w:val="22"/>
                <w:vertAlign w:val="subscript"/>
                <w:lang w:eastAsia="en-US"/>
              </w:rPr>
              <w:t>I</w:t>
            </w:r>
            <w:r w:rsidR="00890C47" w:rsidRPr="00890C47">
              <w:rPr>
                <w:rFonts w:eastAsia="Calibri"/>
                <w:b/>
                <w:sz w:val="22"/>
                <w:szCs w:val="22"/>
                <w:vertAlign w:val="subscript"/>
                <w:lang w:eastAsia="en-US"/>
              </w:rPr>
              <w:t xml:space="preserve">I </w:t>
            </w:r>
            <w:r w:rsidRPr="00837274">
              <w:rPr>
                <w:rFonts w:eastAsia="Calibri"/>
                <w:b/>
                <w:sz w:val="22"/>
                <w:szCs w:val="22"/>
                <w:vertAlign w:val="subscript"/>
                <w:lang w:eastAsia="en-US"/>
              </w:rPr>
              <w:t>bo</w:t>
            </w:r>
          </w:p>
        </w:tc>
        <w:tc>
          <w:tcPr>
            <w:tcW w:w="577" w:type="dxa"/>
            <w:hideMark/>
          </w:tcPr>
          <w:p w14:paraId="7447FDBC" w14:textId="77777777" w:rsidR="00855BA8" w:rsidRPr="00890C47" w:rsidRDefault="00855BA8" w:rsidP="00A0291C">
            <w:pPr>
              <w:spacing w:before="120"/>
              <w:ind w:left="284"/>
              <w:jc w:val="both"/>
              <w:rPr>
                <w:rFonts w:eastAsia="Calibri"/>
                <w:b/>
                <w:i/>
                <w:sz w:val="22"/>
                <w:szCs w:val="22"/>
                <w:lang w:eastAsia="en-US"/>
              </w:rPr>
            </w:pPr>
            <w:r w:rsidRPr="00890C47">
              <w:rPr>
                <w:rFonts w:eastAsia="Calibri"/>
                <w:b/>
                <w:i/>
                <w:sz w:val="22"/>
                <w:szCs w:val="22"/>
                <w:lang w:eastAsia="en-US"/>
              </w:rPr>
              <w:t>-</w:t>
            </w:r>
          </w:p>
        </w:tc>
        <w:tc>
          <w:tcPr>
            <w:tcW w:w="6432" w:type="dxa"/>
            <w:hideMark/>
          </w:tcPr>
          <w:p w14:paraId="08DE01B9" w14:textId="1DFEB661" w:rsidR="00855BA8" w:rsidRPr="00890C47" w:rsidRDefault="00855BA8" w:rsidP="00890C47">
            <w:pPr>
              <w:spacing w:before="120"/>
              <w:ind w:left="284"/>
              <w:jc w:val="both"/>
              <w:rPr>
                <w:rFonts w:eastAsia="Calibri"/>
                <w:sz w:val="22"/>
                <w:szCs w:val="22"/>
                <w:lang w:eastAsia="en-US"/>
              </w:rPr>
            </w:pPr>
            <w:r w:rsidRPr="00890C47">
              <w:rPr>
                <w:rFonts w:eastAsia="Calibri"/>
                <w:sz w:val="22"/>
                <w:szCs w:val="22"/>
                <w:lang w:eastAsia="en-US"/>
              </w:rPr>
              <w:t xml:space="preserve">czas ochronnego działania </w:t>
            </w:r>
            <w:r w:rsidR="00890C47" w:rsidRPr="00890C47">
              <w:rPr>
                <w:rFonts w:eastAsia="Calibri"/>
                <w:sz w:val="22"/>
                <w:szCs w:val="22"/>
                <w:lang w:eastAsia="en-US"/>
              </w:rPr>
              <w:t>dla przepływu  10 l/min</w:t>
            </w:r>
            <w:r w:rsidRPr="00890C47">
              <w:rPr>
                <w:rFonts w:eastAsia="Calibri"/>
                <w:sz w:val="22"/>
                <w:szCs w:val="22"/>
                <w:lang w:eastAsia="en-US"/>
              </w:rPr>
              <w:t xml:space="preserve"> –  deklarowany w badanej ofercie (w załączniku nr 3)</w:t>
            </w:r>
          </w:p>
        </w:tc>
      </w:tr>
    </w:tbl>
    <w:p w14:paraId="4FA7643B" w14:textId="77777777" w:rsidR="00890C47" w:rsidRDefault="00890C47" w:rsidP="00A0291C">
      <w:pPr>
        <w:spacing w:before="120"/>
        <w:ind w:left="284"/>
        <w:jc w:val="both"/>
        <w:rPr>
          <w:rFonts w:eastAsia="Calibri"/>
          <w:b/>
          <w:sz w:val="22"/>
          <w:szCs w:val="22"/>
          <w:lang w:eastAsia="en-US"/>
        </w:rPr>
      </w:pPr>
    </w:p>
    <w:p w14:paraId="43635B76" w14:textId="6831E9D8" w:rsidR="00A0291C" w:rsidRPr="00A0291C" w:rsidRDefault="00A0291C" w:rsidP="00A0291C">
      <w:pPr>
        <w:spacing w:before="120"/>
        <w:ind w:left="284"/>
        <w:jc w:val="both"/>
        <w:rPr>
          <w:rFonts w:eastAsia="Calibri"/>
          <w:b/>
          <w:sz w:val="22"/>
          <w:szCs w:val="22"/>
          <w:lang w:eastAsia="en-US"/>
        </w:rPr>
      </w:pPr>
      <w:r w:rsidRPr="00A0291C">
        <w:rPr>
          <w:rFonts w:eastAsia="Calibri"/>
          <w:b/>
          <w:sz w:val="22"/>
          <w:szCs w:val="22"/>
          <w:lang w:eastAsia="en-US"/>
        </w:rPr>
        <w:t xml:space="preserve">Maksymalna ilość punktów, jaką po uwzględnieniu wagi w tym kryterium może osiągnąć oferta wynosi </w:t>
      </w:r>
      <w:r w:rsidR="00627406">
        <w:rPr>
          <w:rFonts w:eastAsia="Calibri"/>
          <w:b/>
          <w:sz w:val="22"/>
          <w:szCs w:val="22"/>
          <w:lang w:eastAsia="en-US"/>
        </w:rPr>
        <w:t>10</w:t>
      </w:r>
      <w:r w:rsidRPr="00A0291C">
        <w:rPr>
          <w:rFonts w:eastAsia="Calibri"/>
          <w:b/>
          <w:sz w:val="22"/>
          <w:szCs w:val="22"/>
          <w:lang w:eastAsia="en-US"/>
        </w:rPr>
        <w:t>.</w:t>
      </w:r>
    </w:p>
    <w:p w14:paraId="204E3408" w14:textId="77777777" w:rsidR="00837274" w:rsidRPr="00837274" w:rsidRDefault="00837274" w:rsidP="00837274">
      <w:pPr>
        <w:ind w:left="284"/>
        <w:jc w:val="both"/>
        <w:rPr>
          <w:b/>
          <w:color w:val="FF0000"/>
          <w:sz w:val="22"/>
          <w:szCs w:val="22"/>
        </w:rPr>
      </w:pPr>
    </w:p>
    <w:p w14:paraId="732ECB5A" w14:textId="662A7155" w:rsidR="00837274" w:rsidRPr="00837274" w:rsidRDefault="00A92BD8" w:rsidP="00837274">
      <w:pPr>
        <w:ind w:left="567" w:right="-284" w:hanging="283"/>
        <w:jc w:val="both"/>
        <w:rPr>
          <w:rFonts w:eastAsia="Calibri"/>
          <w:b/>
          <w:sz w:val="22"/>
          <w:szCs w:val="22"/>
          <w:lang w:eastAsia="en-US"/>
        </w:rPr>
      </w:pPr>
      <w:r w:rsidRPr="00627406">
        <w:rPr>
          <w:rFonts w:eastAsia="Calibri"/>
          <w:b/>
          <w:sz w:val="22"/>
          <w:szCs w:val="22"/>
          <w:lang w:eastAsia="en-US"/>
        </w:rPr>
        <w:t>e</w:t>
      </w:r>
      <w:r w:rsidR="00837274" w:rsidRPr="00837274">
        <w:rPr>
          <w:rFonts w:eastAsia="Calibri"/>
          <w:b/>
          <w:sz w:val="22"/>
          <w:szCs w:val="22"/>
          <w:lang w:eastAsia="en-US"/>
        </w:rPr>
        <w:t xml:space="preserve">) </w:t>
      </w:r>
      <w:r w:rsidR="00627406" w:rsidRPr="00627406">
        <w:rPr>
          <w:rFonts w:eastAsia="Calibri"/>
          <w:b/>
          <w:sz w:val="22"/>
          <w:szCs w:val="22"/>
          <w:lang w:eastAsia="en-US"/>
        </w:rPr>
        <w:t>ZALECANA LUB WYMAGANA KONTROLA SZCZELNOŚCI APARATÓW</w:t>
      </w:r>
      <w:r w:rsidR="00837274" w:rsidRPr="00837274">
        <w:rPr>
          <w:rFonts w:eastAsia="Calibri"/>
          <w:b/>
          <w:sz w:val="22"/>
          <w:szCs w:val="22"/>
          <w:lang w:eastAsia="en-US"/>
        </w:rPr>
        <w:t xml:space="preserve"> (W</w:t>
      </w:r>
      <w:r w:rsidR="00837274" w:rsidRPr="00837274">
        <w:rPr>
          <w:rFonts w:eastAsia="Calibri"/>
          <w:b/>
          <w:sz w:val="22"/>
          <w:szCs w:val="22"/>
          <w:vertAlign w:val="subscript"/>
          <w:lang w:eastAsia="en-US"/>
        </w:rPr>
        <w:t>V</w:t>
      </w:r>
      <w:r w:rsidR="00837274" w:rsidRPr="00837274">
        <w:rPr>
          <w:rFonts w:eastAsia="Calibri"/>
          <w:b/>
          <w:sz w:val="22"/>
          <w:szCs w:val="22"/>
          <w:lang w:eastAsia="en-US"/>
        </w:rPr>
        <w:t>) :</w:t>
      </w:r>
    </w:p>
    <w:p w14:paraId="0B3FEA5D" w14:textId="0C166B1D" w:rsidR="00627406" w:rsidRPr="00627406" w:rsidRDefault="00627406" w:rsidP="00627406">
      <w:pPr>
        <w:spacing w:line="276" w:lineRule="auto"/>
        <w:ind w:left="1418" w:hanging="567"/>
        <w:contextualSpacing/>
        <w:jc w:val="both"/>
        <w:rPr>
          <w:rFonts w:eastAsia="Calibri"/>
          <w:sz w:val="22"/>
          <w:szCs w:val="22"/>
          <w:lang w:eastAsia="en-US"/>
        </w:rPr>
      </w:pPr>
      <w:r w:rsidRPr="00627406">
        <w:rPr>
          <w:rFonts w:ascii="Symbol" w:eastAsia="Calibri" w:hAnsi="Symbol"/>
          <w:sz w:val="22"/>
          <w:szCs w:val="22"/>
          <w:lang w:eastAsia="en-US"/>
        </w:rPr>
        <w:t></w:t>
      </w:r>
      <w:r w:rsidRPr="00627406">
        <w:rPr>
          <w:rFonts w:eastAsia="Calibri"/>
          <w:sz w:val="14"/>
          <w:szCs w:val="14"/>
          <w:lang w:eastAsia="en-US"/>
        </w:rPr>
        <w:t>         </w:t>
      </w:r>
      <w:r w:rsidR="00AF36C1">
        <w:rPr>
          <w:rFonts w:eastAsia="Calibri"/>
          <w:sz w:val="14"/>
          <w:szCs w:val="14"/>
          <w:lang w:eastAsia="en-US"/>
        </w:rPr>
        <w:t xml:space="preserve"> </w:t>
      </w:r>
      <w:r w:rsidRPr="00627406">
        <w:rPr>
          <w:rFonts w:eastAsia="Calibri"/>
          <w:sz w:val="22"/>
          <w:szCs w:val="22"/>
          <w:lang w:eastAsia="en-US"/>
        </w:rPr>
        <w:t xml:space="preserve">Oferowany aparat nie wymaga kontroli szczelności przy użyciu urządzenia </w:t>
      </w:r>
      <w:r w:rsidR="00AF36C1">
        <w:rPr>
          <w:rFonts w:eastAsia="Calibri"/>
          <w:sz w:val="22"/>
          <w:szCs w:val="22"/>
          <w:lang w:eastAsia="en-US"/>
        </w:rPr>
        <w:t xml:space="preserve">   </w:t>
      </w:r>
      <w:r w:rsidRPr="00627406">
        <w:rPr>
          <w:rFonts w:eastAsia="Calibri"/>
          <w:sz w:val="22"/>
          <w:szCs w:val="22"/>
          <w:lang w:eastAsia="en-US"/>
        </w:rPr>
        <w:t>testowego  </w:t>
      </w:r>
      <w:r w:rsidR="00AF36C1">
        <w:rPr>
          <w:rFonts w:eastAsia="Calibri"/>
          <w:sz w:val="22"/>
          <w:szCs w:val="22"/>
          <w:lang w:eastAsia="en-US"/>
        </w:rPr>
        <w:t>:   +</w:t>
      </w:r>
      <w:r w:rsidRPr="00627406">
        <w:rPr>
          <w:rFonts w:eastAsia="Calibri"/>
          <w:b/>
          <w:bCs/>
          <w:sz w:val="22"/>
          <w:szCs w:val="22"/>
          <w:lang w:eastAsia="en-US"/>
        </w:rPr>
        <w:t> 5 pkt</w:t>
      </w:r>
    </w:p>
    <w:p w14:paraId="2E0EA257" w14:textId="1A9F9BDF" w:rsidR="00627406" w:rsidRPr="00627406" w:rsidRDefault="00627406" w:rsidP="00627406">
      <w:pPr>
        <w:spacing w:line="276" w:lineRule="auto"/>
        <w:ind w:left="1418" w:hanging="567"/>
        <w:contextualSpacing/>
        <w:jc w:val="both"/>
        <w:rPr>
          <w:rFonts w:eastAsia="Calibri"/>
          <w:b/>
          <w:bCs/>
          <w:sz w:val="22"/>
          <w:szCs w:val="22"/>
          <w:lang w:eastAsia="en-US"/>
        </w:rPr>
      </w:pPr>
      <w:r w:rsidRPr="00627406">
        <w:rPr>
          <w:rFonts w:ascii="Symbol" w:eastAsia="Calibri" w:hAnsi="Symbol"/>
          <w:sz w:val="22"/>
          <w:szCs w:val="22"/>
          <w:lang w:eastAsia="en-US"/>
        </w:rPr>
        <w:t></w:t>
      </w:r>
      <w:r w:rsidRPr="00627406">
        <w:rPr>
          <w:rFonts w:eastAsia="Calibri"/>
          <w:sz w:val="14"/>
          <w:szCs w:val="14"/>
          <w:lang w:eastAsia="en-US"/>
        </w:rPr>
        <w:t xml:space="preserve">         </w:t>
      </w:r>
      <w:r w:rsidRPr="00627406">
        <w:rPr>
          <w:rFonts w:eastAsia="Calibri"/>
          <w:sz w:val="22"/>
          <w:szCs w:val="22"/>
          <w:lang w:eastAsia="en-US"/>
        </w:rPr>
        <w:t>Oferowany aparat wymaga okresowej kontroli szczelności przy użyciu urządzenia testowego  </w:t>
      </w:r>
      <w:r w:rsidR="00AF36C1">
        <w:rPr>
          <w:rFonts w:eastAsia="Calibri"/>
          <w:sz w:val="22"/>
          <w:szCs w:val="22"/>
          <w:lang w:eastAsia="en-US"/>
        </w:rPr>
        <w:t>:</w:t>
      </w:r>
      <w:r w:rsidRPr="00627406">
        <w:rPr>
          <w:rFonts w:eastAsia="Calibri"/>
          <w:sz w:val="22"/>
          <w:szCs w:val="22"/>
          <w:lang w:eastAsia="en-US"/>
        </w:rPr>
        <w:t xml:space="preserve">    </w:t>
      </w:r>
      <w:r w:rsidR="00AF36C1">
        <w:rPr>
          <w:rFonts w:eastAsia="Calibri"/>
          <w:b/>
          <w:bCs/>
          <w:sz w:val="22"/>
          <w:szCs w:val="22"/>
          <w:lang w:eastAsia="en-US"/>
        </w:rPr>
        <w:t xml:space="preserve"> </w:t>
      </w:r>
      <w:r w:rsidRPr="00627406">
        <w:rPr>
          <w:rFonts w:eastAsia="Calibri"/>
          <w:b/>
          <w:bCs/>
          <w:sz w:val="22"/>
          <w:szCs w:val="22"/>
          <w:lang w:eastAsia="en-US"/>
        </w:rPr>
        <w:t xml:space="preserve"> 0 pkt</w:t>
      </w:r>
    </w:p>
    <w:p w14:paraId="35DCB206" w14:textId="53785BE0" w:rsidR="00837274" w:rsidRPr="00837274" w:rsidRDefault="00837274" w:rsidP="00837274">
      <w:pPr>
        <w:spacing w:before="120" w:after="200" w:line="276" w:lineRule="auto"/>
        <w:ind w:left="284" w:right="-284"/>
        <w:jc w:val="both"/>
        <w:rPr>
          <w:rFonts w:eastAsia="Calibri"/>
          <w:b/>
          <w:sz w:val="22"/>
          <w:szCs w:val="22"/>
          <w:lang w:eastAsia="en-US"/>
        </w:rPr>
      </w:pPr>
      <w:r w:rsidRPr="00837274">
        <w:rPr>
          <w:rFonts w:eastAsia="Calibri"/>
          <w:b/>
          <w:sz w:val="22"/>
          <w:szCs w:val="22"/>
          <w:lang w:eastAsia="en-US"/>
        </w:rPr>
        <w:t>Maksymalna ilość punktów, jaką po uwzględnieniu wagi w tym kryteriu</w:t>
      </w:r>
      <w:r w:rsidR="00627406" w:rsidRPr="00627406">
        <w:rPr>
          <w:rFonts w:eastAsia="Calibri"/>
          <w:b/>
          <w:sz w:val="22"/>
          <w:szCs w:val="22"/>
          <w:lang w:eastAsia="en-US"/>
        </w:rPr>
        <w:t>m może osiągnąć oferta wynosi 5</w:t>
      </w:r>
      <w:r w:rsidRPr="00837274">
        <w:rPr>
          <w:rFonts w:eastAsia="Calibri"/>
          <w:b/>
          <w:sz w:val="22"/>
          <w:szCs w:val="22"/>
          <w:lang w:eastAsia="en-US"/>
        </w:rPr>
        <w:t>.</w:t>
      </w:r>
    </w:p>
    <w:p w14:paraId="6EA65064" w14:textId="7CB45CC6" w:rsidR="00837274" w:rsidRPr="00837274" w:rsidRDefault="00837274" w:rsidP="00837274">
      <w:pPr>
        <w:spacing w:after="200" w:line="276" w:lineRule="auto"/>
        <w:ind w:left="1417" w:right="-284" w:hanging="1133"/>
        <w:jc w:val="both"/>
        <w:rPr>
          <w:rFonts w:eastAsia="Calibri"/>
          <w:b/>
          <w:sz w:val="22"/>
          <w:szCs w:val="22"/>
          <w:u w:val="single"/>
          <w:vertAlign w:val="subscript"/>
          <w:lang w:eastAsia="en-US"/>
        </w:rPr>
      </w:pPr>
      <w:r w:rsidRPr="00837274">
        <w:rPr>
          <w:rFonts w:eastAsia="Calibri"/>
          <w:b/>
          <w:sz w:val="22"/>
          <w:szCs w:val="22"/>
          <w:lang w:eastAsia="en-US"/>
        </w:rPr>
        <w:t xml:space="preserve">      </w:t>
      </w:r>
      <w:r w:rsidRPr="00837274">
        <w:rPr>
          <w:rFonts w:eastAsia="Calibri"/>
          <w:b/>
          <w:sz w:val="22"/>
          <w:szCs w:val="22"/>
          <w:u w:val="single"/>
          <w:lang w:eastAsia="en-US"/>
        </w:rPr>
        <w:t>Suma punktów uzyskana przez daną ofertę wynosić będzie :   W</w:t>
      </w:r>
      <w:r w:rsidRPr="00837274">
        <w:rPr>
          <w:rFonts w:eastAsia="Calibri"/>
          <w:b/>
          <w:sz w:val="22"/>
          <w:szCs w:val="22"/>
          <w:u w:val="single"/>
          <w:vertAlign w:val="subscript"/>
          <w:lang w:eastAsia="en-US"/>
        </w:rPr>
        <w:t>I</w:t>
      </w:r>
      <w:r w:rsidRPr="00837274">
        <w:rPr>
          <w:rFonts w:eastAsia="Calibri"/>
          <w:b/>
          <w:sz w:val="22"/>
          <w:szCs w:val="22"/>
          <w:u w:val="single"/>
          <w:lang w:eastAsia="en-US"/>
        </w:rPr>
        <w:t xml:space="preserve"> + W</w:t>
      </w:r>
      <w:r w:rsidRPr="00837274">
        <w:rPr>
          <w:rFonts w:eastAsia="Calibri"/>
          <w:b/>
          <w:sz w:val="22"/>
          <w:szCs w:val="22"/>
          <w:u w:val="single"/>
          <w:vertAlign w:val="subscript"/>
          <w:lang w:eastAsia="en-US"/>
        </w:rPr>
        <w:t>II</w:t>
      </w:r>
      <w:r w:rsidRPr="00837274">
        <w:rPr>
          <w:rFonts w:eastAsia="Calibri"/>
          <w:b/>
          <w:sz w:val="22"/>
          <w:szCs w:val="22"/>
          <w:u w:val="single"/>
          <w:lang w:eastAsia="en-US"/>
        </w:rPr>
        <w:t xml:space="preserve"> + W</w:t>
      </w:r>
      <w:r w:rsidRPr="00837274">
        <w:rPr>
          <w:rFonts w:eastAsia="Calibri"/>
          <w:b/>
          <w:sz w:val="22"/>
          <w:szCs w:val="22"/>
          <w:u w:val="single"/>
          <w:vertAlign w:val="subscript"/>
          <w:lang w:eastAsia="en-US"/>
        </w:rPr>
        <w:t>III</w:t>
      </w:r>
      <w:r w:rsidRPr="00837274">
        <w:rPr>
          <w:rFonts w:eastAsia="Calibri"/>
          <w:b/>
          <w:sz w:val="22"/>
          <w:szCs w:val="22"/>
          <w:u w:val="single"/>
          <w:lang w:eastAsia="en-US"/>
        </w:rPr>
        <w:t xml:space="preserve"> + W</w:t>
      </w:r>
      <w:r w:rsidRPr="00837274">
        <w:rPr>
          <w:rFonts w:eastAsia="Calibri"/>
          <w:b/>
          <w:sz w:val="22"/>
          <w:szCs w:val="22"/>
          <w:u w:val="single"/>
          <w:vertAlign w:val="subscript"/>
          <w:lang w:eastAsia="en-US"/>
        </w:rPr>
        <w:t>IV</w:t>
      </w:r>
      <w:r w:rsidR="00627406" w:rsidRPr="00627406">
        <w:rPr>
          <w:rFonts w:eastAsia="Calibri"/>
          <w:b/>
          <w:sz w:val="22"/>
          <w:szCs w:val="22"/>
          <w:u w:val="single"/>
          <w:lang w:eastAsia="en-US"/>
        </w:rPr>
        <w:t xml:space="preserve"> + W</w:t>
      </w:r>
      <w:r w:rsidR="00627406" w:rsidRPr="00627406">
        <w:rPr>
          <w:rFonts w:eastAsia="Calibri"/>
          <w:b/>
          <w:sz w:val="22"/>
          <w:szCs w:val="22"/>
          <w:u w:val="single"/>
          <w:vertAlign w:val="subscript"/>
          <w:lang w:eastAsia="en-US"/>
        </w:rPr>
        <w:t>V</w:t>
      </w:r>
    </w:p>
    <w:p w14:paraId="7D66FFB7" w14:textId="77777777" w:rsidR="00837274" w:rsidRPr="00837274" w:rsidRDefault="00837274" w:rsidP="00F739BF">
      <w:pPr>
        <w:numPr>
          <w:ilvl w:val="0"/>
          <w:numId w:val="78"/>
        </w:numPr>
        <w:tabs>
          <w:tab w:val="num" w:pos="284"/>
        </w:tabs>
        <w:ind w:left="284" w:hanging="284"/>
        <w:jc w:val="both"/>
        <w:rPr>
          <w:sz w:val="22"/>
          <w:szCs w:val="22"/>
        </w:rPr>
      </w:pPr>
      <w:r w:rsidRPr="00837274">
        <w:rPr>
          <w:sz w:val="22"/>
          <w:szCs w:val="22"/>
        </w:rPr>
        <w:t>Za najkorzystniejszą zostanie uznana oferta, która otrzyma największą ilość punktów.</w:t>
      </w:r>
    </w:p>
    <w:p w14:paraId="736D0531" w14:textId="77777777" w:rsidR="00837274" w:rsidRPr="00837274" w:rsidRDefault="00837274" w:rsidP="00F739BF">
      <w:pPr>
        <w:numPr>
          <w:ilvl w:val="0"/>
          <w:numId w:val="78"/>
        </w:numPr>
        <w:tabs>
          <w:tab w:val="num" w:pos="284"/>
        </w:tabs>
        <w:ind w:left="284" w:hanging="284"/>
        <w:jc w:val="both"/>
        <w:rPr>
          <w:sz w:val="22"/>
          <w:szCs w:val="22"/>
        </w:rPr>
      </w:pPr>
      <w:r w:rsidRPr="00837274">
        <w:rPr>
          <w:sz w:val="22"/>
          <w:szCs w:val="22"/>
        </w:rPr>
        <w:t xml:space="preserve">Wyliczenie punktów zostanie dokonane z dokładnością do 8 miejsc po przecinku </w:t>
      </w:r>
      <w:r w:rsidRPr="00837274">
        <w:rPr>
          <w:sz w:val="22"/>
          <w:szCs w:val="22"/>
        </w:rPr>
        <w:br/>
        <w:t>(</w:t>
      </w:r>
      <w:r w:rsidRPr="00837274">
        <w:rPr>
          <w:i/>
          <w:sz w:val="22"/>
          <w:szCs w:val="22"/>
        </w:rPr>
        <w:t>w przypadku zastosowania aukcji</w:t>
      </w:r>
      <w:r w:rsidRPr="00837274">
        <w:rPr>
          <w:sz w:val="22"/>
          <w:szCs w:val="22"/>
        </w:rPr>
        <w:t xml:space="preserve">) / do 2 miejsc po przecinku </w:t>
      </w:r>
      <w:r w:rsidRPr="00837274">
        <w:rPr>
          <w:i/>
          <w:sz w:val="22"/>
          <w:szCs w:val="22"/>
        </w:rPr>
        <w:t>(bez aukcji)</w:t>
      </w:r>
      <w:r w:rsidRPr="00837274">
        <w:rPr>
          <w:sz w:val="22"/>
          <w:szCs w:val="22"/>
        </w:rPr>
        <w:t xml:space="preserve">, zgodnie </w:t>
      </w:r>
      <w:r w:rsidRPr="00837274">
        <w:rPr>
          <w:sz w:val="22"/>
          <w:szCs w:val="22"/>
        </w:rPr>
        <w:br/>
        <w:t>z matematycznymi zasadami zaokrąglania.</w:t>
      </w:r>
    </w:p>
    <w:p w14:paraId="386D106D" w14:textId="77777777" w:rsidR="00837274" w:rsidRPr="00837274" w:rsidRDefault="00837274" w:rsidP="00837274">
      <w:pPr>
        <w:tabs>
          <w:tab w:val="num" w:pos="720"/>
        </w:tabs>
        <w:ind w:left="284"/>
        <w:jc w:val="both"/>
        <w:rPr>
          <w:sz w:val="22"/>
          <w:szCs w:val="22"/>
        </w:rPr>
      </w:pPr>
    </w:p>
    <w:p w14:paraId="6014080D" w14:textId="77777777" w:rsidR="00837274" w:rsidRDefault="00837274" w:rsidP="00837274"/>
    <w:p w14:paraId="4BFCC214" w14:textId="77777777" w:rsidR="00837274" w:rsidRDefault="00837274" w:rsidP="00837274"/>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lastRenderedPageBreak/>
        <w:t>Część XVI. Aukcja elektroniczna</w:t>
      </w:r>
      <w:r w:rsidR="00435481">
        <w:rPr>
          <w:rFonts w:ascii="Times New Roman" w:hAnsi="Times New Roman" w:cs="Times New Roman"/>
          <w:color w:val="auto"/>
          <w:sz w:val="22"/>
          <w:szCs w:val="22"/>
        </w:rPr>
        <w:t>.</w:t>
      </w:r>
      <w:bookmarkEnd w:id="20"/>
    </w:p>
    <w:p w14:paraId="37DED7FF" w14:textId="22111441" w:rsidR="0035712B" w:rsidRPr="003F0493" w:rsidRDefault="0035712B" w:rsidP="00F739BF">
      <w:pPr>
        <w:pStyle w:val="Akapitzlist"/>
        <w:numPr>
          <w:ilvl w:val="0"/>
          <w:numId w:val="36"/>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aukcji elektronicznej</w:t>
      </w:r>
      <w:r w:rsidR="002D75F1">
        <w:rPr>
          <w:bCs/>
          <w:sz w:val="22"/>
          <w:szCs w:val="22"/>
        </w:rPr>
        <w:t>.</w:t>
      </w:r>
    </w:p>
    <w:p w14:paraId="592E81FD" w14:textId="77777777" w:rsidR="0035712B" w:rsidRPr="004447FA" w:rsidRDefault="0035712B" w:rsidP="00F739BF">
      <w:pPr>
        <w:pStyle w:val="Akapitzlist"/>
        <w:numPr>
          <w:ilvl w:val="0"/>
          <w:numId w:val="36"/>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F739BF">
      <w:pPr>
        <w:pStyle w:val="Akapitzlist"/>
        <w:numPr>
          <w:ilvl w:val="0"/>
          <w:numId w:val="36"/>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F739BF">
      <w:pPr>
        <w:pStyle w:val="Akapitzlist"/>
        <w:numPr>
          <w:ilvl w:val="0"/>
          <w:numId w:val="36"/>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rsidP="00F739BF">
      <w:pPr>
        <w:pStyle w:val="Akapitzlist"/>
        <w:numPr>
          <w:ilvl w:val="0"/>
          <w:numId w:val="36"/>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E45126" w:rsidRDefault="0035712B" w:rsidP="00F739BF">
      <w:pPr>
        <w:pStyle w:val="Akapitzlist"/>
        <w:numPr>
          <w:ilvl w:val="0"/>
          <w:numId w:val="36"/>
        </w:numPr>
        <w:jc w:val="both"/>
        <w:rPr>
          <w:bCs/>
          <w:sz w:val="22"/>
          <w:szCs w:val="22"/>
        </w:rPr>
      </w:pPr>
      <w:r w:rsidRPr="00E45126">
        <w:rPr>
          <w:bCs/>
          <w:sz w:val="22"/>
          <w:szCs w:val="22"/>
        </w:rPr>
        <w:t xml:space="preserve">Adres strony internetowej,  na której będzie prowadzona aukcja elektroniczna: </w:t>
      </w:r>
      <w:hyperlink r:id="rId19" w:history="1">
        <w:r w:rsidRPr="00E45126">
          <w:rPr>
            <w:rStyle w:val="Hipercze"/>
            <w:bCs/>
            <w:sz w:val="22"/>
            <w:szCs w:val="22"/>
          </w:rPr>
          <w:t>https://laip-pgg.coig.biz</w:t>
        </w:r>
      </w:hyperlink>
    </w:p>
    <w:p w14:paraId="10244D92" w14:textId="77777777" w:rsidR="0035712B" w:rsidRPr="00E45126" w:rsidRDefault="0035712B" w:rsidP="00F739BF">
      <w:pPr>
        <w:pStyle w:val="Akapitzlist"/>
        <w:numPr>
          <w:ilvl w:val="0"/>
          <w:numId w:val="36"/>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0442C3EE" w:rsidR="0035712B" w:rsidRPr="00E45126" w:rsidRDefault="002D75F1" w:rsidP="002D75F1">
      <w:pPr>
        <w:ind w:firstLine="284"/>
        <w:jc w:val="both"/>
        <w:rPr>
          <w:b/>
          <w:sz w:val="22"/>
          <w:szCs w:val="22"/>
        </w:rPr>
      </w:pPr>
      <w:r>
        <w:rPr>
          <w:b/>
          <w:sz w:val="22"/>
          <w:szCs w:val="22"/>
        </w:rPr>
        <w:t xml:space="preserve"> </w:t>
      </w:r>
      <w:r w:rsidR="0035712B" w:rsidRPr="00E45126">
        <w:rPr>
          <w:b/>
          <w:sz w:val="22"/>
          <w:szCs w:val="22"/>
        </w:rPr>
        <w:t>Wymagania dotyczące rejestracji i identyfikacji Wykonawców:</w:t>
      </w:r>
    </w:p>
    <w:p w14:paraId="03FC3E66" w14:textId="77777777" w:rsidR="0035712B" w:rsidRPr="00E45126" w:rsidRDefault="0035712B" w:rsidP="00F739BF">
      <w:pPr>
        <w:pStyle w:val="Akapitzlist"/>
        <w:numPr>
          <w:ilvl w:val="0"/>
          <w:numId w:val="36"/>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E45126">
          <w:rPr>
            <w:rStyle w:val="Hipercze"/>
            <w:bCs/>
            <w:sz w:val="22"/>
            <w:szCs w:val="22"/>
          </w:rPr>
          <w:t>https://laip-pgg.coig.biz/</w:t>
        </w:r>
      </w:hyperlink>
      <w:r w:rsidRPr="00E45126">
        <w:rPr>
          <w:bCs/>
          <w:sz w:val="22"/>
          <w:szCs w:val="22"/>
        </w:rPr>
        <w:t>).</w:t>
      </w:r>
    </w:p>
    <w:p w14:paraId="7EF27976" w14:textId="77777777" w:rsidR="0035712B" w:rsidRPr="00E45126" w:rsidRDefault="0035712B" w:rsidP="00F739BF">
      <w:pPr>
        <w:pStyle w:val="Akapitzlist"/>
        <w:numPr>
          <w:ilvl w:val="0"/>
          <w:numId w:val="36"/>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Formularzu ofertowym.</w:t>
      </w:r>
    </w:p>
    <w:p w14:paraId="372A9CBA" w14:textId="77777777" w:rsidR="0035712B" w:rsidRPr="00E45126" w:rsidRDefault="0035712B" w:rsidP="00F739BF">
      <w:pPr>
        <w:pStyle w:val="Akapitzlist"/>
        <w:numPr>
          <w:ilvl w:val="0"/>
          <w:numId w:val="36"/>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F739BF">
      <w:pPr>
        <w:pStyle w:val="Akapitzlist"/>
        <w:numPr>
          <w:ilvl w:val="0"/>
          <w:numId w:val="36"/>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F739BF">
      <w:pPr>
        <w:pStyle w:val="bullet"/>
        <w:numPr>
          <w:ilvl w:val="0"/>
          <w:numId w:val="36"/>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1"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F739BF">
      <w:pPr>
        <w:pStyle w:val="Akapitzlist"/>
        <w:numPr>
          <w:ilvl w:val="0"/>
          <w:numId w:val="36"/>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F739BF">
      <w:pPr>
        <w:pStyle w:val="Akapitzlist"/>
        <w:numPr>
          <w:ilvl w:val="0"/>
          <w:numId w:val="36"/>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F739BF">
      <w:pPr>
        <w:pStyle w:val="Akapitzlist"/>
        <w:numPr>
          <w:ilvl w:val="0"/>
          <w:numId w:val="36"/>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F739BF">
      <w:pPr>
        <w:pStyle w:val="Akapitzlist"/>
        <w:numPr>
          <w:ilvl w:val="0"/>
          <w:numId w:val="36"/>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F739BF">
      <w:pPr>
        <w:pStyle w:val="Akapitzlist"/>
        <w:numPr>
          <w:ilvl w:val="0"/>
          <w:numId w:val="36"/>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Default="0035712B" w:rsidP="00357145">
      <w:pPr>
        <w:jc w:val="both"/>
        <w:rPr>
          <w:bCs/>
          <w:sz w:val="22"/>
          <w:szCs w:val="22"/>
        </w:rPr>
      </w:pPr>
    </w:p>
    <w:p w14:paraId="0E887EA8" w14:textId="77777777" w:rsidR="007F39B2" w:rsidRDefault="007F39B2" w:rsidP="00357145">
      <w:pPr>
        <w:jc w:val="both"/>
        <w:rPr>
          <w:bCs/>
          <w:sz w:val="22"/>
          <w:szCs w:val="22"/>
        </w:rPr>
      </w:pPr>
    </w:p>
    <w:p w14:paraId="256FA875" w14:textId="77777777" w:rsidR="007F39B2" w:rsidRDefault="007F39B2" w:rsidP="00357145">
      <w:pPr>
        <w:jc w:val="both"/>
        <w:rPr>
          <w:bCs/>
          <w:sz w:val="22"/>
          <w:szCs w:val="22"/>
        </w:rPr>
      </w:pPr>
    </w:p>
    <w:p w14:paraId="479E5789" w14:textId="77777777" w:rsidR="007F39B2" w:rsidRDefault="007F39B2" w:rsidP="00357145">
      <w:pPr>
        <w:jc w:val="both"/>
        <w:rPr>
          <w:bCs/>
          <w:sz w:val="22"/>
          <w:szCs w:val="22"/>
        </w:rPr>
      </w:pPr>
    </w:p>
    <w:p w14:paraId="2091041B" w14:textId="77777777" w:rsidR="007F39B2" w:rsidRPr="00A40845" w:rsidRDefault="007F39B2"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lastRenderedPageBreak/>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rsidP="00F739BF">
      <w:pPr>
        <w:pStyle w:val="Akapitzlist"/>
        <w:numPr>
          <w:ilvl w:val="0"/>
          <w:numId w:val="37"/>
        </w:numPr>
        <w:jc w:val="both"/>
        <w:rPr>
          <w:bCs/>
          <w:sz w:val="22"/>
          <w:szCs w:val="22"/>
        </w:rPr>
      </w:pPr>
      <w:r w:rsidRPr="004259A8">
        <w:rPr>
          <w:bCs/>
          <w:sz w:val="22"/>
          <w:szCs w:val="22"/>
        </w:rPr>
        <w:t>Zamawiający zastosuje procedurę odwróconą badania i oceny ofert, o której mowa w art. 139 ustawy Pzp.</w:t>
      </w:r>
    </w:p>
    <w:p w14:paraId="4CEC4874" w14:textId="77777777" w:rsidR="0035712B" w:rsidRPr="004259A8" w:rsidRDefault="0035712B" w:rsidP="00F739BF">
      <w:pPr>
        <w:pStyle w:val="Akapitzlist"/>
        <w:numPr>
          <w:ilvl w:val="0"/>
          <w:numId w:val="37"/>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ustawy Pzp.</w:t>
      </w:r>
    </w:p>
    <w:p w14:paraId="1FA45FB6" w14:textId="77777777" w:rsidR="0035712B" w:rsidRPr="004259A8" w:rsidRDefault="0035712B" w:rsidP="00F739BF">
      <w:pPr>
        <w:pStyle w:val="Akapitzlist"/>
        <w:numPr>
          <w:ilvl w:val="0"/>
          <w:numId w:val="37"/>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rsidP="00F739BF">
      <w:pPr>
        <w:pStyle w:val="Akapitzlist"/>
        <w:numPr>
          <w:ilvl w:val="0"/>
          <w:numId w:val="37"/>
        </w:numPr>
        <w:jc w:val="both"/>
        <w:rPr>
          <w:bCs/>
          <w:sz w:val="22"/>
          <w:szCs w:val="22"/>
        </w:rPr>
      </w:pPr>
      <w:r w:rsidRPr="004259A8">
        <w:rPr>
          <w:bCs/>
          <w:sz w:val="22"/>
          <w:szCs w:val="22"/>
        </w:rPr>
        <w:t>Po przeprowadzaniu aukcji elektronicznej oraz ustaleniu, która z ofert została najwyżej oceniona, Zamawiający zgodnie z art. 126 ustawy Pzp wezwie wykonawcę, który złożył tę ofertę</w:t>
      </w:r>
      <w:r>
        <w:rPr>
          <w:bCs/>
          <w:sz w:val="22"/>
          <w:szCs w:val="22"/>
        </w:rPr>
        <w:t>,</w:t>
      </w:r>
      <w:r w:rsidRPr="004259A8">
        <w:rPr>
          <w:bCs/>
          <w:sz w:val="22"/>
          <w:szCs w:val="22"/>
        </w:rPr>
        <w:t xml:space="preserve"> do przedstawienia JEDZ oraz podmiotowych środków dowodowych.</w:t>
      </w:r>
    </w:p>
    <w:p w14:paraId="7D4EC82D" w14:textId="77777777" w:rsidR="0035712B" w:rsidRDefault="0035712B" w:rsidP="00357145">
      <w:pPr>
        <w:jc w:val="both"/>
        <w:rPr>
          <w:bCs/>
          <w:sz w:val="22"/>
          <w:szCs w:val="22"/>
        </w:rPr>
      </w:pPr>
    </w:p>
    <w:p w14:paraId="76573168" w14:textId="77777777" w:rsidR="007F39B2" w:rsidRPr="00A40845" w:rsidRDefault="007F39B2"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Default="0035712B" w:rsidP="00357145">
      <w:pPr>
        <w:jc w:val="both"/>
        <w:rPr>
          <w:sz w:val="22"/>
          <w:szCs w:val="22"/>
        </w:rPr>
      </w:pPr>
    </w:p>
    <w:p w14:paraId="0A0F6C6E" w14:textId="77777777" w:rsidR="007F39B2" w:rsidRPr="00A40845" w:rsidRDefault="007F39B2"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2A95A5A8" w14:textId="77777777" w:rsidR="0035712B" w:rsidRPr="009102A5" w:rsidRDefault="0035712B" w:rsidP="00F739BF">
      <w:pPr>
        <w:pStyle w:val="Akapitzlist"/>
        <w:numPr>
          <w:ilvl w:val="0"/>
          <w:numId w:val="38"/>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14:paraId="4A00FA0B" w14:textId="77777777" w:rsidR="0035712B" w:rsidRPr="009102A5" w:rsidRDefault="0035712B" w:rsidP="00F739BF">
      <w:pPr>
        <w:pStyle w:val="bullet"/>
        <w:numPr>
          <w:ilvl w:val="0"/>
          <w:numId w:val="38"/>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F739BF">
      <w:pPr>
        <w:numPr>
          <w:ilvl w:val="0"/>
          <w:numId w:val="38"/>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77777777" w:rsidR="0035712B" w:rsidRPr="00EE44BA" w:rsidRDefault="0035712B" w:rsidP="00F739BF">
      <w:pPr>
        <w:numPr>
          <w:ilvl w:val="0"/>
          <w:numId w:val="38"/>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2A4A60D6" w14:textId="77777777" w:rsidR="0035712B" w:rsidRPr="00BB3E61" w:rsidRDefault="0035712B" w:rsidP="00F739BF">
      <w:pPr>
        <w:numPr>
          <w:ilvl w:val="0"/>
          <w:numId w:val="38"/>
        </w:numPr>
        <w:ind w:hanging="294"/>
        <w:jc w:val="both"/>
        <w:rPr>
          <w:b/>
          <w:sz w:val="22"/>
          <w:szCs w:val="22"/>
          <w:u w:val="single"/>
        </w:rPr>
      </w:pPr>
      <w:r w:rsidRPr="00EE44BA">
        <w:rPr>
          <w:color w:val="000000"/>
          <w:sz w:val="22"/>
          <w:szCs w:val="22"/>
        </w:rPr>
        <w:t>Strony dopuszczają możliwość dokonywania zmian umowy zgodnie z art. 455 ustawy Pzp,</w:t>
      </w:r>
      <w:r w:rsidRPr="00EE44BA">
        <w:rPr>
          <w:sz w:val="22"/>
          <w:szCs w:val="22"/>
        </w:rPr>
        <w:t xml:space="preserve"> wszelkich zmian dopuszczalnych z mocy prawa i nie wymagających przewidzenia w SWZ, a także zmian których zakres, charakter i warunki umowy wprowadzenia przewidziano 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0CBF5F01" w14:textId="77777777" w:rsidR="007F39B2" w:rsidRDefault="007F39B2"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77777777"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357145">
      <w:pPr>
        <w:jc w:val="both"/>
        <w:rPr>
          <w:b/>
          <w:sz w:val="22"/>
          <w:szCs w:val="22"/>
          <w:u w:val="single"/>
        </w:rPr>
      </w:pPr>
    </w:p>
    <w:p w14:paraId="2F562DB1" w14:textId="77777777" w:rsidR="0035712B" w:rsidRPr="00A40845" w:rsidRDefault="0035712B" w:rsidP="00357145">
      <w:pPr>
        <w:pStyle w:val="Akapitzlist"/>
        <w:ind w:left="360"/>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Default="0035712B" w:rsidP="00F739BF">
      <w:pPr>
        <w:pStyle w:val="bullet"/>
        <w:numPr>
          <w:ilvl w:val="0"/>
          <w:numId w:val="39"/>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24AC4ED4" w14:textId="77777777" w:rsidR="007F39B2" w:rsidRDefault="007F39B2" w:rsidP="007F39B2">
      <w:pPr>
        <w:pStyle w:val="bullet"/>
        <w:spacing w:before="0" w:after="0"/>
        <w:ind w:left="284"/>
        <w:jc w:val="both"/>
        <w:rPr>
          <w:sz w:val="22"/>
          <w:szCs w:val="22"/>
        </w:rPr>
      </w:pPr>
    </w:p>
    <w:p w14:paraId="0158EDF7" w14:textId="77777777" w:rsidR="007F39B2" w:rsidRDefault="007F39B2" w:rsidP="007F39B2">
      <w:pPr>
        <w:pStyle w:val="bullet"/>
        <w:spacing w:before="0" w:after="0"/>
        <w:ind w:left="284"/>
        <w:jc w:val="both"/>
        <w:rPr>
          <w:sz w:val="22"/>
          <w:szCs w:val="22"/>
        </w:rPr>
      </w:pPr>
    </w:p>
    <w:p w14:paraId="4BADD321" w14:textId="77777777" w:rsidR="007F39B2" w:rsidRDefault="007F39B2" w:rsidP="007F39B2">
      <w:pPr>
        <w:pStyle w:val="bullet"/>
        <w:spacing w:before="0" w:after="0"/>
        <w:ind w:left="284"/>
        <w:jc w:val="both"/>
        <w:rPr>
          <w:sz w:val="22"/>
          <w:szCs w:val="22"/>
        </w:rPr>
      </w:pPr>
    </w:p>
    <w:p w14:paraId="66896DE2" w14:textId="77777777" w:rsidR="007F39B2" w:rsidRPr="00750E51" w:rsidRDefault="007F39B2" w:rsidP="007F39B2">
      <w:pPr>
        <w:pStyle w:val="bullet"/>
        <w:spacing w:before="0" w:after="0"/>
        <w:ind w:left="284"/>
        <w:jc w:val="both"/>
        <w:rPr>
          <w:sz w:val="22"/>
          <w:szCs w:val="22"/>
        </w:rPr>
      </w:pPr>
    </w:p>
    <w:p w14:paraId="4ABC303D" w14:textId="77777777" w:rsidR="0035712B" w:rsidRPr="00750E51" w:rsidRDefault="0035712B" w:rsidP="00F739BF">
      <w:pPr>
        <w:numPr>
          <w:ilvl w:val="0"/>
          <w:numId w:val="40"/>
        </w:numPr>
        <w:tabs>
          <w:tab w:val="clear" w:pos="720"/>
          <w:tab w:val="num" w:pos="567"/>
        </w:tabs>
        <w:ind w:left="567" w:hanging="283"/>
        <w:jc w:val="both"/>
        <w:rPr>
          <w:sz w:val="22"/>
          <w:szCs w:val="22"/>
        </w:rPr>
      </w:pPr>
      <w:r w:rsidRPr="00750E51">
        <w:rPr>
          <w:sz w:val="22"/>
          <w:szCs w:val="22"/>
        </w:rPr>
        <w:lastRenderedPageBreak/>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5643E01F" w14:textId="77777777" w:rsidR="0035712B" w:rsidRDefault="0035712B" w:rsidP="00357145">
      <w:pPr>
        <w:rPr>
          <w:sz w:val="22"/>
          <w:szCs w:val="22"/>
        </w:rPr>
      </w:pPr>
    </w:p>
    <w:p w14:paraId="04F9E207" w14:textId="77777777" w:rsidR="0035712B" w:rsidRPr="0015428D" w:rsidRDefault="0035712B" w:rsidP="00357145">
      <w:pPr>
        <w:rPr>
          <w:sz w:val="22"/>
          <w:szCs w:val="22"/>
        </w:rPr>
      </w:pPr>
    </w:p>
    <w:p w14:paraId="0160D514" w14:textId="77777777" w:rsidR="0035712B" w:rsidRPr="00750E51" w:rsidRDefault="0035712B" w:rsidP="00F739BF">
      <w:pPr>
        <w:numPr>
          <w:ilvl w:val="0"/>
          <w:numId w:val="40"/>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6533FEF" w14:textId="77777777" w:rsidR="007F39B2" w:rsidRDefault="007F39B2" w:rsidP="00357145">
      <w:pPr>
        <w:ind w:left="993"/>
        <w:jc w:val="both"/>
        <w:rPr>
          <w:sz w:val="22"/>
          <w:szCs w:val="22"/>
        </w:rPr>
      </w:pPr>
    </w:p>
    <w:p w14:paraId="1BD7C3EE" w14:textId="77777777" w:rsidR="0035712B" w:rsidRPr="00750E51" w:rsidRDefault="0035712B" w:rsidP="00357145">
      <w:pPr>
        <w:ind w:left="993"/>
        <w:jc w:val="both"/>
        <w:rPr>
          <w:sz w:val="22"/>
          <w:szCs w:val="22"/>
        </w:rPr>
      </w:pPr>
      <w:r w:rsidRPr="00750E51">
        <w:rPr>
          <w:sz w:val="22"/>
          <w:szCs w:val="22"/>
        </w:rPr>
        <w:t>gdzie:</w:t>
      </w:r>
    </w:p>
    <w:p w14:paraId="0B78048D" w14:textId="77777777" w:rsidR="007F39B2" w:rsidRDefault="007F39B2" w:rsidP="00357145">
      <w:pPr>
        <w:tabs>
          <w:tab w:val="left" w:pos="1843"/>
        </w:tabs>
        <w:ind w:left="1800" w:hanging="807"/>
        <w:jc w:val="both"/>
        <w:rPr>
          <w:sz w:val="22"/>
          <w:szCs w:val="22"/>
        </w:rPr>
      </w:pP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12C87BD5" w14:textId="77777777" w:rsidR="007F39B2" w:rsidRDefault="007F39B2"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77777777"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 art. 264 ustawy </w:t>
      </w:r>
      <w:r w:rsidRPr="006620CC">
        <w:rPr>
          <w:color w:val="000000"/>
          <w:sz w:val="22"/>
          <w:szCs w:val="22"/>
        </w:rPr>
        <w:t>Pzp.</w:t>
      </w:r>
    </w:p>
    <w:p w14:paraId="3B17344E" w14:textId="77777777" w:rsidR="0035712B" w:rsidRDefault="0035712B" w:rsidP="00357145">
      <w:pPr>
        <w:jc w:val="both"/>
        <w:rPr>
          <w:sz w:val="22"/>
          <w:szCs w:val="22"/>
        </w:rPr>
      </w:pPr>
    </w:p>
    <w:p w14:paraId="30436336" w14:textId="77777777" w:rsidR="007F39B2" w:rsidRPr="00A40845" w:rsidRDefault="007F39B2"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357145">
      <w:pPr>
        <w:jc w:val="both"/>
        <w:rPr>
          <w:sz w:val="22"/>
          <w:szCs w:val="22"/>
        </w:rPr>
      </w:pPr>
      <w:r w:rsidRPr="00A40845">
        <w:rPr>
          <w:sz w:val="22"/>
          <w:szCs w:val="22"/>
        </w:rPr>
        <w:t>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Pzp.</w:t>
      </w:r>
    </w:p>
    <w:p w14:paraId="74DF1E8D" w14:textId="77777777" w:rsidR="0035712B" w:rsidRDefault="0035712B" w:rsidP="00357145">
      <w:pPr>
        <w:jc w:val="both"/>
        <w:rPr>
          <w:sz w:val="22"/>
          <w:szCs w:val="22"/>
        </w:rPr>
      </w:pPr>
    </w:p>
    <w:p w14:paraId="2441D760" w14:textId="77777777" w:rsidR="007F39B2" w:rsidRDefault="007F39B2" w:rsidP="00357145">
      <w:pPr>
        <w:jc w:val="both"/>
        <w:rPr>
          <w:sz w:val="22"/>
          <w:szCs w:val="22"/>
        </w:rPr>
      </w:pPr>
    </w:p>
    <w:p w14:paraId="414954B0" w14:textId="77777777" w:rsidR="007F39B2" w:rsidRDefault="007F39B2" w:rsidP="00357145">
      <w:pPr>
        <w:jc w:val="both"/>
        <w:rPr>
          <w:sz w:val="22"/>
          <w:szCs w:val="22"/>
        </w:rPr>
      </w:pPr>
    </w:p>
    <w:p w14:paraId="3542B8C2" w14:textId="77777777" w:rsidR="007F39B2" w:rsidRPr="00A40845" w:rsidRDefault="007F39B2"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8"/>
    </w:p>
    <w:p w14:paraId="641FC4F7" w14:textId="77777777" w:rsidR="0035712B" w:rsidRPr="00A40845" w:rsidRDefault="0035712B" w:rsidP="00357145">
      <w:pPr>
        <w:jc w:val="both"/>
        <w:rPr>
          <w:sz w:val="22"/>
          <w:szCs w:val="22"/>
        </w:rPr>
      </w:pPr>
    </w:p>
    <w:p w14:paraId="31D42A12" w14:textId="77777777" w:rsidR="0035712B" w:rsidRPr="00A80D55" w:rsidRDefault="0035712B" w:rsidP="00F739BF">
      <w:pPr>
        <w:numPr>
          <w:ilvl w:val="0"/>
          <w:numId w:val="41"/>
        </w:numPr>
        <w:tabs>
          <w:tab w:val="clear" w:pos="286"/>
          <w:tab w:val="left" w:pos="426"/>
        </w:tabs>
        <w:spacing w:line="360" w:lineRule="auto"/>
        <w:ind w:left="425" w:hanging="425"/>
        <w:jc w:val="both"/>
        <w:rPr>
          <w:i/>
        </w:rPr>
      </w:pPr>
      <w:r>
        <w:rPr>
          <w:i/>
        </w:rPr>
        <w:t>Szczegółowy o</w:t>
      </w:r>
      <w:r w:rsidRPr="00A80D55">
        <w:rPr>
          <w:i/>
        </w:rPr>
        <w:t>pis przedmiotu zamówienia</w:t>
      </w:r>
      <w:r>
        <w:rPr>
          <w:i/>
        </w:rPr>
        <w:t>.</w:t>
      </w:r>
    </w:p>
    <w:p w14:paraId="335ED56C" w14:textId="77777777" w:rsidR="0035712B" w:rsidRPr="00A80D55" w:rsidRDefault="0035712B" w:rsidP="00F739BF">
      <w:pPr>
        <w:numPr>
          <w:ilvl w:val="0"/>
          <w:numId w:val="41"/>
        </w:numPr>
        <w:tabs>
          <w:tab w:val="clear" w:pos="286"/>
          <w:tab w:val="left" w:pos="426"/>
        </w:tabs>
        <w:spacing w:line="360" w:lineRule="auto"/>
        <w:ind w:left="425" w:hanging="425"/>
        <w:jc w:val="both"/>
        <w:rPr>
          <w:i/>
        </w:rPr>
      </w:pPr>
      <w:r w:rsidRPr="00A80D55">
        <w:rPr>
          <w:i/>
        </w:rPr>
        <w:t>Wzór Formularza Ofertowego.</w:t>
      </w:r>
    </w:p>
    <w:p w14:paraId="582E64C1" w14:textId="77777777" w:rsidR="0035712B" w:rsidRPr="00A80D55" w:rsidRDefault="0035712B" w:rsidP="00F739BF">
      <w:pPr>
        <w:numPr>
          <w:ilvl w:val="0"/>
          <w:numId w:val="41"/>
        </w:numPr>
        <w:tabs>
          <w:tab w:val="clear" w:pos="286"/>
          <w:tab w:val="left" w:pos="426"/>
        </w:tabs>
        <w:spacing w:line="360" w:lineRule="auto"/>
        <w:ind w:left="425" w:hanging="425"/>
        <w:jc w:val="both"/>
        <w:rPr>
          <w:i/>
        </w:rPr>
      </w:pPr>
      <w:r w:rsidRPr="00A80D55">
        <w:rPr>
          <w:i/>
        </w:rPr>
        <w:t>Wykaz parametrów techniczno-użytkowych oferowanego przedmiotu zamówienia</w:t>
      </w:r>
    </w:p>
    <w:p w14:paraId="06DC15C3" w14:textId="77777777" w:rsidR="0035712B" w:rsidRPr="00A80D55" w:rsidRDefault="0035712B" w:rsidP="00F739BF">
      <w:pPr>
        <w:numPr>
          <w:ilvl w:val="0"/>
          <w:numId w:val="41"/>
        </w:numPr>
        <w:tabs>
          <w:tab w:val="clear" w:pos="286"/>
          <w:tab w:val="left" w:pos="426"/>
        </w:tabs>
        <w:spacing w:line="360" w:lineRule="auto"/>
        <w:ind w:left="425" w:hanging="425"/>
        <w:jc w:val="both"/>
        <w:rPr>
          <w:i/>
        </w:rPr>
      </w:pPr>
      <w:r w:rsidRPr="00A80D55">
        <w:rPr>
          <w:i/>
        </w:rPr>
        <w:t>Jednolity Europejski Dokument Zamówienia</w:t>
      </w:r>
    </w:p>
    <w:p w14:paraId="443B7E8E" w14:textId="77777777" w:rsidR="0035712B" w:rsidRPr="00A80D55" w:rsidRDefault="0035712B" w:rsidP="00F739BF">
      <w:pPr>
        <w:numPr>
          <w:ilvl w:val="0"/>
          <w:numId w:val="41"/>
        </w:numPr>
        <w:tabs>
          <w:tab w:val="clear" w:pos="286"/>
          <w:tab w:val="left" w:pos="426"/>
        </w:tabs>
        <w:spacing w:line="360" w:lineRule="auto"/>
        <w:ind w:left="425" w:hanging="425"/>
        <w:jc w:val="both"/>
        <w:rPr>
          <w:i/>
        </w:rPr>
      </w:pPr>
      <w:r w:rsidRPr="00A80D55">
        <w:rPr>
          <w:i/>
        </w:rPr>
        <w:t>Wzór wykazu wykonanych dostaw.</w:t>
      </w:r>
    </w:p>
    <w:p w14:paraId="3972E793" w14:textId="77777777" w:rsidR="0035712B" w:rsidRPr="00A80D55" w:rsidRDefault="0035712B" w:rsidP="00F739BF">
      <w:pPr>
        <w:numPr>
          <w:ilvl w:val="0"/>
          <w:numId w:val="41"/>
        </w:numPr>
        <w:tabs>
          <w:tab w:val="clear" w:pos="286"/>
          <w:tab w:val="left" w:pos="426"/>
        </w:tabs>
        <w:spacing w:line="360" w:lineRule="auto"/>
        <w:ind w:left="425" w:hanging="425"/>
        <w:jc w:val="both"/>
        <w:rPr>
          <w:i/>
        </w:rPr>
      </w:pPr>
      <w:r w:rsidRPr="00A80D55">
        <w:rPr>
          <w:i/>
        </w:rPr>
        <w:t>Wzór oświadczenia o przynależności lub braku przynależności do tej samej grupy kapitałowej.</w:t>
      </w:r>
    </w:p>
    <w:p w14:paraId="082AD204" w14:textId="77777777" w:rsidR="0035712B" w:rsidRPr="00A80D55" w:rsidRDefault="0035712B" w:rsidP="00F739BF">
      <w:pPr>
        <w:numPr>
          <w:ilvl w:val="0"/>
          <w:numId w:val="41"/>
        </w:numPr>
        <w:tabs>
          <w:tab w:val="clear" w:pos="286"/>
          <w:tab w:val="left" w:pos="426"/>
        </w:tabs>
        <w:spacing w:line="360" w:lineRule="auto"/>
        <w:ind w:left="425" w:hanging="425"/>
        <w:jc w:val="both"/>
        <w:rPr>
          <w:i/>
        </w:rPr>
      </w:pPr>
      <w:r w:rsidRPr="00A80D55">
        <w:rPr>
          <w:i/>
        </w:rPr>
        <w:lastRenderedPageBreak/>
        <w:t xml:space="preserve">Wzór zobowiązania innego podmiotu do oddania do dyspozycji wykonawcy zasobów niezbędnych do wykonania zamówienia. </w:t>
      </w:r>
    </w:p>
    <w:p w14:paraId="6DC78E3C" w14:textId="77777777" w:rsidR="0035712B" w:rsidRPr="00A80D55" w:rsidRDefault="0035712B" w:rsidP="00F739BF">
      <w:pPr>
        <w:numPr>
          <w:ilvl w:val="0"/>
          <w:numId w:val="41"/>
        </w:numPr>
        <w:tabs>
          <w:tab w:val="clear" w:pos="286"/>
          <w:tab w:val="left" w:pos="426"/>
        </w:tabs>
        <w:spacing w:line="360" w:lineRule="auto"/>
        <w:ind w:left="425" w:hanging="425"/>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F739BF">
      <w:pPr>
        <w:numPr>
          <w:ilvl w:val="0"/>
          <w:numId w:val="41"/>
        </w:numPr>
        <w:tabs>
          <w:tab w:val="clear" w:pos="286"/>
          <w:tab w:val="left" w:pos="426"/>
        </w:tabs>
        <w:spacing w:line="360" w:lineRule="auto"/>
        <w:ind w:left="425" w:hanging="425"/>
        <w:jc w:val="both"/>
        <w:rPr>
          <w:i/>
          <w:iCs/>
        </w:rPr>
      </w:pPr>
      <w:r w:rsidRPr="00605481">
        <w:rPr>
          <w:i/>
          <w:iCs/>
        </w:rPr>
        <w:t>Projektowane postanowienia, które zostaną wprowadzone do umowy w sprawie zamówienia publicznego.</w:t>
      </w:r>
    </w:p>
    <w:p w14:paraId="2BA1C893" w14:textId="77777777" w:rsidR="0035712B" w:rsidRDefault="0035712B" w:rsidP="00357145">
      <w:pPr>
        <w:spacing w:before="120"/>
        <w:jc w:val="both"/>
        <w:rPr>
          <w:sz w:val="22"/>
          <w:szCs w:val="22"/>
        </w:rPr>
      </w:pPr>
    </w:p>
    <w:p w14:paraId="0CF03FAA" w14:textId="77777777" w:rsidR="007F39B2" w:rsidRDefault="007F39B2" w:rsidP="00357145">
      <w:pPr>
        <w:spacing w:before="120"/>
        <w:jc w:val="both"/>
        <w:rPr>
          <w:sz w:val="22"/>
          <w:szCs w:val="22"/>
        </w:rPr>
      </w:pPr>
    </w:p>
    <w:p w14:paraId="78988677" w14:textId="77777777" w:rsidR="0035712B" w:rsidRPr="007C7DA1" w:rsidRDefault="0035712B" w:rsidP="00357145">
      <w:pPr>
        <w:jc w:val="both"/>
        <w:rPr>
          <w:b/>
          <w:color w:val="FFFFFF" w:themeColor="background1"/>
          <w:sz w:val="22"/>
          <w:szCs w:val="22"/>
        </w:rPr>
      </w:pPr>
      <w:r w:rsidRPr="007C7DA1">
        <w:rPr>
          <w:b/>
          <w:color w:val="FFFFFF" w:themeColor="background1"/>
          <w:sz w:val="22"/>
          <w:szCs w:val="22"/>
        </w:rPr>
        <w:t>Komisja Przetargowa:</w:t>
      </w:r>
    </w:p>
    <w:p w14:paraId="0E6B85FC" w14:textId="77777777" w:rsidR="0035712B" w:rsidRPr="007C7DA1" w:rsidRDefault="0035712B" w:rsidP="00357145">
      <w:pPr>
        <w:jc w:val="both"/>
        <w:rPr>
          <w:color w:val="FFFFFF" w:themeColor="background1"/>
          <w:sz w:val="22"/>
          <w:szCs w:val="22"/>
        </w:rPr>
      </w:pPr>
    </w:p>
    <w:p w14:paraId="77C722AA" w14:textId="77777777" w:rsidR="007F39B2" w:rsidRPr="007C7DA1" w:rsidRDefault="007F39B2" w:rsidP="00357145">
      <w:pPr>
        <w:jc w:val="both"/>
        <w:rPr>
          <w:color w:val="FFFFFF" w:themeColor="background1"/>
          <w:sz w:val="22"/>
          <w:szCs w:val="22"/>
        </w:rPr>
      </w:pPr>
    </w:p>
    <w:p w14:paraId="765FE005" w14:textId="74CECB68" w:rsidR="002D75F1" w:rsidRPr="007C7DA1" w:rsidRDefault="002D75F1" w:rsidP="007F39B2">
      <w:pPr>
        <w:spacing w:after="360"/>
        <w:rPr>
          <w:color w:val="FFFFFF" w:themeColor="background1"/>
          <w:sz w:val="22"/>
          <w:szCs w:val="22"/>
        </w:rPr>
      </w:pPr>
      <w:r w:rsidRPr="007C7DA1">
        <w:rPr>
          <w:color w:val="FFFFFF" w:themeColor="background1"/>
          <w:sz w:val="22"/>
          <w:szCs w:val="22"/>
        </w:rPr>
        <w:t>Z – ca Przewodniczącego</w:t>
      </w:r>
      <w:r w:rsidRPr="007C7DA1">
        <w:rPr>
          <w:color w:val="FFFFFF" w:themeColor="background1"/>
          <w:sz w:val="22"/>
          <w:szCs w:val="22"/>
        </w:rPr>
        <w:tab/>
        <w:t>– Krzysztof  Hadam</w:t>
      </w:r>
      <w:r w:rsidRPr="007C7DA1">
        <w:rPr>
          <w:color w:val="FFFFFF" w:themeColor="background1"/>
          <w:sz w:val="22"/>
          <w:szCs w:val="22"/>
        </w:rPr>
        <w:tab/>
      </w:r>
      <w:r w:rsidRPr="007C7DA1">
        <w:rPr>
          <w:color w:val="FFFFFF" w:themeColor="background1"/>
          <w:sz w:val="22"/>
          <w:szCs w:val="22"/>
        </w:rPr>
        <w:tab/>
        <w:t>………………………………...</w:t>
      </w:r>
    </w:p>
    <w:p w14:paraId="4F703CD0" w14:textId="77777777" w:rsidR="002D75F1" w:rsidRPr="007C7DA1" w:rsidRDefault="002D75F1" w:rsidP="007F39B2">
      <w:pPr>
        <w:spacing w:after="360"/>
        <w:rPr>
          <w:color w:val="FFFFFF" w:themeColor="background1"/>
          <w:sz w:val="22"/>
          <w:szCs w:val="22"/>
        </w:rPr>
      </w:pPr>
      <w:r w:rsidRPr="007C7DA1">
        <w:rPr>
          <w:color w:val="FFFFFF" w:themeColor="background1"/>
          <w:sz w:val="22"/>
          <w:szCs w:val="22"/>
        </w:rPr>
        <w:t>Sekretarz</w:t>
      </w:r>
      <w:r w:rsidRPr="007C7DA1">
        <w:rPr>
          <w:color w:val="FFFFFF" w:themeColor="background1"/>
          <w:sz w:val="22"/>
          <w:szCs w:val="22"/>
        </w:rPr>
        <w:tab/>
      </w:r>
      <w:r w:rsidRPr="007C7DA1">
        <w:rPr>
          <w:color w:val="FFFFFF" w:themeColor="background1"/>
          <w:sz w:val="22"/>
          <w:szCs w:val="22"/>
        </w:rPr>
        <w:tab/>
      </w:r>
      <w:r w:rsidRPr="007C7DA1">
        <w:rPr>
          <w:color w:val="FFFFFF" w:themeColor="background1"/>
          <w:sz w:val="22"/>
          <w:szCs w:val="22"/>
        </w:rPr>
        <w:tab/>
        <w:t>– Iwona Mieszczanin</w:t>
      </w:r>
      <w:r w:rsidRPr="007C7DA1">
        <w:rPr>
          <w:color w:val="FFFFFF" w:themeColor="background1"/>
          <w:sz w:val="22"/>
          <w:szCs w:val="22"/>
        </w:rPr>
        <w:tab/>
      </w:r>
      <w:r w:rsidRPr="007C7DA1">
        <w:rPr>
          <w:color w:val="FFFFFF" w:themeColor="background1"/>
          <w:sz w:val="22"/>
          <w:szCs w:val="22"/>
        </w:rPr>
        <w:tab/>
        <w:t>……………………………..….</w:t>
      </w:r>
    </w:p>
    <w:p w14:paraId="021DCFC6" w14:textId="77777777" w:rsidR="002D75F1" w:rsidRPr="007C7DA1" w:rsidRDefault="002D75F1" w:rsidP="007F39B2">
      <w:pPr>
        <w:spacing w:after="360"/>
        <w:rPr>
          <w:color w:val="FFFFFF" w:themeColor="background1"/>
          <w:sz w:val="22"/>
          <w:szCs w:val="22"/>
        </w:rPr>
      </w:pPr>
      <w:r w:rsidRPr="007C7DA1">
        <w:rPr>
          <w:color w:val="FFFFFF" w:themeColor="background1"/>
          <w:sz w:val="22"/>
          <w:szCs w:val="22"/>
        </w:rPr>
        <w:t xml:space="preserve">Logistyk </w:t>
      </w:r>
      <w:bookmarkStart w:id="29" w:name="_GoBack"/>
      <w:bookmarkEnd w:id="29"/>
      <w:r w:rsidRPr="007C7DA1">
        <w:rPr>
          <w:color w:val="FFFFFF" w:themeColor="background1"/>
          <w:sz w:val="22"/>
          <w:szCs w:val="22"/>
        </w:rPr>
        <w:t>zakupu</w:t>
      </w:r>
      <w:r w:rsidRPr="007C7DA1">
        <w:rPr>
          <w:color w:val="FFFFFF" w:themeColor="background1"/>
          <w:sz w:val="22"/>
          <w:szCs w:val="22"/>
        </w:rPr>
        <w:tab/>
      </w:r>
      <w:r w:rsidRPr="007C7DA1">
        <w:rPr>
          <w:color w:val="FFFFFF" w:themeColor="background1"/>
          <w:sz w:val="22"/>
          <w:szCs w:val="22"/>
        </w:rPr>
        <w:tab/>
        <w:t>– Ewelina Gumulak</w:t>
      </w:r>
      <w:r w:rsidRPr="007C7DA1">
        <w:rPr>
          <w:color w:val="FFFFFF" w:themeColor="background1"/>
          <w:sz w:val="22"/>
          <w:szCs w:val="22"/>
        </w:rPr>
        <w:tab/>
      </w:r>
      <w:r w:rsidRPr="007C7DA1">
        <w:rPr>
          <w:color w:val="FFFFFF" w:themeColor="background1"/>
          <w:sz w:val="22"/>
          <w:szCs w:val="22"/>
        </w:rPr>
        <w:tab/>
        <w:t>………………………...……….</w:t>
      </w:r>
    </w:p>
    <w:p w14:paraId="620BB7FA" w14:textId="5764C380" w:rsidR="002D75F1" w:rsidRPr="007C7DA1" w:rsidRDefault="002D75F1" w:rsidP="007F39B2">
      <w:pPr>
        <w:spacing w:after="360"/>
        <w:rPr>
          <w:color w:val="FFFFFF" w:themeColor="background1"/>
          <w:sz w:val="22"/>
          <w:szCs w:val="22"/>
        </w:rPr>
      </w:pPr>
      <w:r w:rsidRPr="007C7DA1">
        <w:rPr>
          <w:color w:val="FFFFFF" w:themeColor="background1"/>
          <w:sz w:val="22"/>
          <w:szCs w:val="22"/>
        </w:rPr>
        <w:t>Członek</w:t>
      </w:r>
      <w:r w:rsidRPr="007C7DA1">
        <w:rPr>
          <w:color w:val="FFFFFF" w:themeColor="background1"/>
          <w:sz w:val="22"/>
          <w:szCs w:val="22"/>
        </w:rPr>
        <w:tab/>
      </w:r>
      <w:r w:rsidRPr="007C7DA1">
        <w:rPr>
          <w:color w:val="FFFFFF" w:themeColor="background1"/>
          <w:sz w:val="22"/>
          <w:szCs w:val="22"/>
        </w:rPr>
        <w:tab/>
      </w:r>
      <w:r w:rsidRPr="007C7DA1">
        <w:rPr>
          <w:color w:val="FFFFFF" w:themeColor="background1"/>
          <w:sz w:val="22"/>
          <w:szCs w:val="22"/>
        </w:rPr>
        <w:tab/>
        <w:t>– Andrzej Szymański</w:t>
      </w:r>
      <w:r w:rsidRPr="007C7DA1">
        <w:rPr>
          <w:color w:val="FFFFFF" w:themeColor="background1"/>
          <w:sz w:val="22"/>
          <w:szCs w:val="22"/>
        </w:rPr>
        <w:tab/>
      </w:r>
      <w:r w:rsidRPr="007C7DA1">
        <w:rPr>
          <w:color w:val="FFFFFF" w:themeColor="background1"/>
          <w:sz w:val="22"/>
          <w:szCs w:val="22"/>
        </w:rPr>
        <w:tab/>
        <w:t>………………………………….</w:t>
      </w:r>
    </w:p>
    <w:p w14:paraId="210D87E0" w14:textId="77777777" w:rsidR="002D75F1" w:rsidRPr="007C7DA1" w:rsidRDefault="002D75F1" w:rsidP="007F39B2">
      <w:pPr>
        <w:spacing w:after="360"/>
        <w:rPr>
          <w:color w:val="FFFFFF" w:themeColor="background1"/>
          <w:sz w:val="22"/>
          <w:szCs w:val="22"/>
        </w:rPr>
      </w:pPr>
      <w:r w:rsidRPr="007C7DA1">
        <w:rPr>
          <w:color w:val="FFFFFF" w:themeColor="background1"/>
          <w:sz w:val="22"/>
          <w:szCs w:val="22"/>
        </w:rPr>
        <w:t>Członek</w:t>
      </w:r>
      <w:r w:rsidRPr="007C7DA1">
        <w:rPr>
          <w:color w:val="FFFFFF" w:themeColor="background1"/>
          <w:sz w:val="22"/>
          <w:szCs w:val="22"/>
        </w:rPr>
        <w:tab/>
      </w:r>
      <w:r w:rsidRPr="007C7DA1">
        <w:rPr>
          <w:color w:val="FFFFFF" w:themeColor="background1"/>
          <w:sz w:val="22"/>
          <w:szCs w:val="22"/>
        </w:rPr>
        <w:tab/>
      </w:r>
      <w:r w:rsidRPr="007C7DA1">
        <w:rPr>
          <w:color w:val="FFFFFF" w:themeColor="background1"/>
          <w:sz w:val="22"/>
          <w:szCs w:val="22"/>
        </w:rPr>
        <w:tab/>
        <w:t>- Tomasz Napieralski</w:t>
      </w:r>
      <w:r w:rsidRPr="007C7DA1">
        <w:rPr>
          <w:color w:val="FFFFFF" w:themeColor="background1"/>
          <w:sz w:val="22"/>
          <w:szCs w:val="22"/>
        </w:rPr>
        <w:tab/>
      </w:r>
      <w:r w:rsidRPr="007C7DA1">
        <w:rPr>
          <w:color w:val="FFFFFF" w:themeColor="background1"/>
          <w:sz w:val="22"/>
          <w:szCs w:val="22"/>
        </w:rPr>
        <w:tab/>
        <w:t>...................................................</w:t>
      </w:r>
    </w:p>
    <w:p w14:paraId="05A58A1C" w14:textId="59395094" w:rsidR="002D75F1" w:rsidRPr="007C7DA1" w:rsidRDefault="002D75F1" w:rsidP="007F39B2">
      <w:pPr>
        <w:spacing w:after="360"/>
        <w:rPr>
          <w:color w:val="FFFFFF" w:themeColor="background1"/>
          <w:sz w:val="22"/>
          <w:szCs w:val="22"/>
        </w:rPr>
      </w:pPr>
      <w:r w:rsidRPr="007C7DA1">
        <w:rPr>
          <w:color w:val="FFFFFF" w:themeColor="background1"/>
          <w:sz w:val="22"/>
          <w:szCs w:val="22"/>
        </w:rPr>
        <w:t>Członek</w:t>
      </w:r>
      <w:r w:rsidRPr="007C7DA1">
        <w:rPr>
          <w:color w:val="FFFFFF" w:themeColor="background1"/>
          <w:sz w:val="22"/>
          <w:szCs w:val="22"/>
        </w:rPr>
        <w:tab/>
      </w:r>
      <w:r w:rsidRPr="007C7DA1">
        <w:rPr>
          <w:color w:val="FFFFFF" w:themeColor="background1"/>
          <w:sz w:val="22"/>
          <w:szCs w:val="22"/>
        </w:rPr>
        <w:tab/>
      </w:r>
      <w:r w:rsidRPr="007C7DA1">
        <w:rPr>
          <w:color w:val="FFFFFF" w:themeColor="background1"/>
          <w:sz w:val="22"/>
          <w:szCs w:val="22"/>
        </w:rPr>
        <w:tab/>
        <w:t xml:space="preserve">- </w:t>
      </w:r>
      <w:r w:rsidR="007F39B2" w:rsidRPr="007C7DA1">
        <w:rPr>
          <w:color w:val="FFFFFF" w:themeColor="background1"/>
          <w:sz w:val="22"/>
          <w:szCs w:val="22"/>
        </w:rPr>
        <w:t>Grzegorz Plonka</w:t>
      </w:r>
      <w:r w:rsidRPr="007C7DA1">
        <w:rPr>
          <w:color w:val="FFFFFF" w:themeColor="background1"/>
          <w:sz w:val="22"/>
          <w:szCs w:val="22"/>
        </w:rPr>
        <w:tab/>
      </w:r>
      <w:r w:rsidRPr="007C7DA1">
        <w:rPr>
          <w:color w:val="FFFFFF" w:themeColor="background1"/>
          <w:sz w:val="22"/>
          <w:szCs w:val="22"/>
        </w:rPr>
        <w:tab/>
        <w:t>...................................................</w:t>
      </w:r>
    </w:p>
    <w:p w14:paraId="0BF49612" w14:textId="77777777" w:rsidR="002D75F1" w:rsidRPr="007C7DA1" w:rsidRDefault="002D75F1" w:rsidP="007F39B2">
      <w:pPr>
        <w:spacing w:after="360"/>
        <w:rPr>
          <w:color w:val="FFFFFF" w:themeColor="background1"/>
          <w:sz w:val="22"/>
          <w:szCs w:val="22"/>
        </w:rPr>
      </w:pPr>
      <w:r w:rsidRPr="007C7DA1">
        <w:rPr>
          <w:color w:val="FFFFFF" w:themeColor="background1"/>
          <w:sz w:val="22"/>
          <w:szCs w:val="22"/>
        </w:rPr>
        <w:t>Członek</w:t>
      </w:r>
      <w:r w:rsidRPr="007C7DA1">
        <w:rPr>
          <w:color w:val="FFFFFF" w:themeColor="background1"/>
          <w:sz w:val="22"/>
          <w:szCs w:val="22"/>
        </w:rPr>
        <w:tab/>
      </w:r>
      <w:r w:rsidRPr="007C7DA1">
        <w:rPr>
          <w:color w:val="FFFFFF" w:themeColor="background1"/>
          <w:sz w:val="22"/>
          <w:szCs w:val="22"/>
        </w:rPr>
        <w:tab/>
      </w:r>
      <w:r w:rsidRPr="007C7DA1">
        <w:rPr>
          <w:color w:val="FFFFFF" w:themeColor="background1"/>
          <w:sz w:val="22"/>
          <w:szCs w:val="22"/>
        </w:rPr>
        <w:tab/>
        <w:t>- Łukasz Okoń</w:t>
      </w:r>
      <w:r w:rsidRPr="007C7DA1">
        <w:rPr>
          <w:color w:val="FFFFFF" w:themeColor="background1"/>
          <w:sz w:val="22"/>
          <w:szCs w:val="22"/>
        </w:rPr>
        <w:tab/>
      </w:r>
      <w:r w:rsidRPr="007C7DA1">
        <w:rPr>
          <w:color w:val="FFFFFF" w:themeColor="background1"/>
          <w:sz w:val="22"/>
          <w:szCs w:val="22"/>
        </w:rPr>
        <w:tab/>
      </w:r>
      <w:r w:rsidRPr="007C7DA1">
        <w:rPr>
          <w:color w:val="FFFFFF" w:themeColor="background1"/>
          <w:sz w:val="22"/>
          <w:szCs w:val="22"/>
        </w:rPr>
        <w:tab/>
        <w:t>...................................................</w:t>
      </w:r>
    </w:p>
    <w:p w14:paraId="17944A82" w14:textId="393398C1" w:rsidR="002D75F1" w:rsidRPr="007C7DA1" w:rsidRDefault="002D75F1" w:rsidP="007F39B2">
      <w:pPr>
        <w:spacing w:after="360"/>
        <w:rPr>
          <w:color w:val="FFFFFF" w:themeColor="background1"/>
          <w:sz w:val="22"/>
          <w:szCs w:val="22"/>
        </w:rPr>
      </w:pPr>
      <w:r w:rsidRPr="007C7DA1">
        <w:rPr>
          <w:color w:val="FFFFFF" w:themeColor="background1"/>
          <w:sz w:val="22"/>
          <w:szCs w:val="22"/>
        </w:rPr>
        <w:t>Członek</w:t>
      </w:r>
      <w:r w:rsidRPr="007C7DA1">
        <w:rPr>
          <w:color w:val="FFFFFF" w:themeColor="background1"/>
          <w:sz w:val="22"/>
          <w:szCs w:val="22"/>
        </w:rPr>
        <w:tab/>
      </w:r>
      <w:r w:rsidRPr="007C7DA1">
        <w:rPr>
          <w:color w:val="FFFFFF" w:themeColor="background1"/>
          <w:sz w:val="22"/>
          <w:szCs w:val="22"/>
        </w:rPr>
        <w:tab/>
      </w:r>
      <w:r w:rsidRPr="007C7DA1">
        <w:rPr>
          <w:color w:val="FFFFFF" w:themeColor="background1"/>
          <w:sz w:val="22"/>
          <w:szCs w:val="22"/>
        </w:rPr>
        <w:tab/>
        <w:t xml:space="preserve">- </w:t>
      </w:r>
      <w:r w:rsidR="007F39B2" w:rsidRPr="007C7DA1">
        <w:rPr>
          <w:color w:val="FFFFFF" w:themeColor="background1"/>
          <w:sz w:val="22"/>
          <w:szCs w:val="22"/>
        </w:rPr>
        <w:t>Marek Pawełczyk</w:t>
      </w:r>
      <w:r w:rsidRPr="007C7DA1">
        <w:rPr>
          <w:color w:val="FFFFFF" w:themeColor="background1"/>
          <w:sz w:val="22"/>
          <w:szCs w:val="22"/>
        </w:rPr>
        <w:tab/>
      </w:r>
      <w:r w:rsidRPr="007C7DA1">
        <w:rPr>
          <w:color w:val="FFFFFF" w:themeColor="background1"/>
          <w:sz w:val="22"/>
          <w:szCs w:val="22"/>
        </w:rPr>
        <w:tab/>
        <w:t>..................................................</w:t>
      </w:r>
    </w:p>
    <w:p w14:paraId="2EFB21A3" w14:textId="77777777" w:rsidR="002D75F1" w:rsidRPr="007C7DA1" w:rsidRDefault="002D75F1" w:rsidP="002D75F1">
      <w:pPr>
        <w:spacing w:after="160"/>
        <w:rPr>
          <w:color w:val="FFFFFF" w:themeColor="background1"/>
          <w:sz w:val="22"/>
          <w:szCs w:val="22"/>
        </w:rPr>
      </w:pPr>
    </w:p>
    <w:p w14:paraId="03DBFD05" w14:textId="77777777" w:rsidR="002D75F1" w:rsidRPr="007C7DA1" w:rsidRDefault="002D75F1" w:rsidP="002D75F1">
      <w:pPr>
        <w:spacing w:after="160"/>
        <w:rPr>
          <w:color w:val="FFFFFF" w:themeColor="background1"/>
          <w:sz w:val="22"/>
          <w:szCs w:val="22"/>
        </w:rPr>
      </w:pPr>
    </w:p>
    <w:p w14:paraId="29865EEB" w14:textId="2AF7726E" w:rsidR="002D75F1" w:rsidRPr="007C7DA1" w:rsidRDefault="002D75F1" w:rsidP="007F39B2">
      <w:pPr>
        <w:rPr>
          <w:color w:val="FFFFFF" w:themeColor="background1"/>
          <w:sz w:val="22"/>
          <w:szCs w:val="22"/>
        </w:rPr>
      </w:pPr>
      <w:r w:rsidRPr="007C7DA1">
        <w:rPr>
          <w:color w:val="FFFFFF" w:themeColor="background1"/>
          <w:sz w:val="22"/>
          <w:szCs w:val="22"/>
        </w:rPr>
        <w:t xml:space="preserve">Przewodniczący Komisji Przetargowej: </w:t>
      </w:r>
      <w:r w:rsidR="007F39B2" w:rsidRPr="007C7DA1">
        <w:rPr>
          <w:b/>
          <w:color w:val="FFFFFF" w:themeColor="background1"/>
          <w:sz w:val="22"/>
          <w:szCs w:val="22"/>
        </w:rPr>
        <w:t>Artur Polywka</w:t>
      </w:r>
      <w:r w:rsidRPr="007C7DA1">
        <w:rPr>
          <w:color w:val="FFFFFF" w:themeColor="background1"/>
          <w:sz w:val="22"/>
          <w:szCs w:val="22"/>
        </w:rPr>
        <w:t xml:space="preserve">       ……….………    ……………….…</w:t>
      </w:r>
    </w:p>
    <w:p w14:paraId="22F41665" w14:textId="3292D38F" w:rsidR="002D75F1" w:rsidRPr="007C7DA1" w:rsidRDefault="002D75F1" w:rsidP="007F39B2">
      <w:pPr>
        <w:rPr>
          <w:i/>
          <w:color w:val="FFFFFF" w:themeColor="background1"/>
          <w:sz w:val="22"/>
          <w:szCs w:val="22"/>
        </w:rPr>
      </w:pPr>
      <w:r w:rsidRPr="007C7DA1">
        <w:rPr>
          <w:i/>
          <w:color w:val="FFFFFF" w:themeColor="background1"/>
          <w:sz w:val="22"/>
          <w:szCs w:val="22"/>
        </w:rPr>
        <w:t xml:space="preserve">   </w:t>
      </w:r>
      <w:r w:rsidRPr="007C7DA1">
        <w:rPr>
          <w:i/>
          <w:color w:val="FFFFFF" w:themeColor="background1"/>
          <w:sz w:val="22"/>
          <w:szCs w:val="22"/>
        </w:rPr>
        <w:tab/>
      </w:r>
      <w:r w:rsidRPr="007C7DA1">
        <w:rPr>
          <w:i/>
          <w:color w:val="FFFFFF" w:themeColor="background1"/>
          <w:sz w:val="22"/>
          <w:szCs w:val="22"/>
        </w:rPr>
        <w:tab/>
      </w:r>
      <w:r w:rsidRPr="007C7DA1">
        <w:rPr>
          <w:i/>
          <w:color w:val="FFFFFF" w:themeColor="background1"/>
          <w:sz w:val="22"/>
          <w:szCs w:val="22"/>
        </w:rPr>
        <w:tab/>
      </w:r>
      <w:r w:rsidRPr="007C7DA1">
        <w:rPr>
          <w:i/>
          <w:color w:val="FFFFFF" w:themeColor="background1"/>
          <w:sz w:val="22"/>
          <w:szCs w:val="22"/>
        </w:rPr>
        <w:tab/>
        <w:t xml:space="preserve">  </w:t>
      </w:r>
      <w:r w:rsidR="007F39B2" w:rsidRPr="007C7DA1">
        <w:rPr>
          <w:i/>
          <w:color w:val="FFFFFF" w:themeColor="background1"/>
          <w:sz w:val="22"/>
          <w:szCs w:val="22"/>
        </w:rPr>
        <w:tab/>
      </w:r>
      <w:r w:rsidR="007F39B2" w:rsidRPr="007C7DA1">
        <w:rPr>
          <w:i/>
          <w:color w:val="FFFFFF" w:themeColor="background1"/>
          <w:sz w:val="22"/>
          <w:szCs w:val="22"/>
        </w:rPr>
        <w:tab/>
      </w:r>
      <w:r w:rsidR="007F39B2" w:rsidRPr="007C7DA1">
        <w:rPr>
          <w:i/>
          <w:color w:val="FFFFFF" w:themeColor="background1"/>
          <w:sz w:val="22"/>
          <w:szCs w:val="22"/>
        </w:rPr>
        <w:tab/>
      </w:r>
      <w:r w:rsidR="007F39B2" w:rsidRPr="007C7DA1">
        <w:rPr>
          <w:i/>
          <w:color w:val="FFFFFF" w:themeColor="background1"/>
          <w:sz w:val="22"/>
          <w:szCs w:val="22"/>
        </w:rPr>
        <w:tab/>
        <w:t xml:space="preserve"> </w:t>
      </w:r>
      <w:r w:rsidRPr="007C7DA1">
        <w:rPr>
          <w:i/>
          <w:color w:val="FFFFFF" w:themeColor="background1"/>
          <w:sz w:val="22"/>
          <w:szCs w:val="22"/>
        </w:rPr>
        <w:t>data                         podpis</w:t>
      </w:r>
    </w:p>
    <w:p w14:paraId="42F34ACC" w14:textId="77777777" w:rsidR="006D67C0" w:rsidRPr="007C7DA1" w:rsidRDefault="006D67C0" w:rsidP="00357145">
      <w:pPr>
        <w:spacing w:after="160"/>
        <w:rPr>
          <w:rFonts w:ascii="Arial" w:hAnsi="Arial" w:cs="Arial"/>
          <w:color w:val="FFFFFF" w:themeColor="background1"/>
          <w:sz w:val="18"/>
          <w:szCs w:val="18"/>
        </w:rPr>
      </w:pPr>
    </w:p>
    <w:p w14:paraId="52717E93" w14:textId="77777777" w:rsidR="006D67C0" w:rsidRDefault="006D67C0" w:rsidP="00357145">
      <w:pPr>
        <w:spacing w:after="160"/>
        <w:rPr>
          <w:rFonts w:ascii="Arial" w:hAnsi="Arial" w:cs="Arial"/>
          <w:sz w:val="18"/>
          <w:szCs w:val="18"/>
        </w:rPr>
      </w:pPr>
    </w:p>
    <w:p w14:paraId="2D9CCC6D" w14:textId="77777777" w:rsidR="006D67C0" w:rsidRDefault="006D67C0" w:rsidP="00357145">
      <w:pPr>
        <w:spacing w:after="160"/>
        <w:rPr>
          <w:rFonts w:ascii="Arial" w:hAnsi="Arial" w:cs="Arial"/>
          <w:sz w:val="18"/>
          <w:szCs w:val="18"/>
        </w:rPr>
      </w:pPr>
    </w:p>
    <w:p w14:paraId="735B41EB" w14:textId="149E3391" w:rsidR="006D67C0" w:rsidRPr="00581AE7" w:rsidRDefault="006D67C0" w:rsidP="00357145">
      <w:pPr>
        <w:rPr>
          <w:sz w:val="22"/>
          <w:szCs w:val="22"/>
        </w:rPr>
      </w:pPr>
    </w:p>
    <w:p w14:paraId="3F4E4EA8" w14:textId="6711B6C0" w:rsidR="0035712B" w:rsidRDefault="0035712B" w:rsidP="00357145">
      <w:pPr>
        <w:spacing w:after="160"/>
        <w:rPr>
          <w:rFonts w:ascii="Arial" w:hAnsi="Arial" w:cs="Arial"/>
          <w:sz w:val="18"/>
          <w:szCs w:val="18"/>
        </w:rPr>
      </w:pPr>
      <w:r>
        <w:rPr>
          <w:rFonts w:ascii="Arial" w:hAnsi="Arial" w:cs="Arial"/>
          <w:sz w:val="18"/>
          <w:szCs w:val="18"/>
        </w:rPr>
        <w:br w:type="page"/>
      </w:r>
    </w:p>
    <w:p w14:paraId="3A2C55AE" w14:textId="77777777" w:rsidR="0035712B" w:rsidRPr="00750E51" w:rsidRDefault="0035712B" w:rsidP="00357145">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0E336577" w14:textId="77777777" w:rsidR="0035712B" w:rsidRPr="00750E51" w:rsidRDefault="0035712B" w:rsidP="00357145">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536B25" w:rsidRDefault="0035712B" w:rsidP="00357145">
      <w:pPr>
        <w:rPr>
          <w:sz w:val="22"/>
          <w:szCs w:val="22"/>
        </w:rPr>
      </w:pPr>
    </w:p>
    <w:p w14:paraId="6EF91655" w14:textId="77777777" w:rsidR="0035712B" w:rsidRPr="00A4698F" w:rsidRDefault="0035712B" w:rsidP="00F739BF">
      <w:pPr>
        <w:numPr>
          <w:ilvl w:val="0"/>
          <w:numId w:val="68"/>
        </w:numPr>
        <w:ind w:left="426" w:hanging="426"/>
        <w:jc w:val="both"/>
        <w:rPr>
          <w:sz w:val="22"/>
          <w:szCs w:val="22"/>
        </w:rPr>
      </w:pPr>
      <w:r w:rsidRPr="00BF63D6">
        <w:rPr>
          <w:b/>
          <w:sz w:val="22"/>
          <w:szCs w:val="22"/>
        </w:rPr>
        <w:t xml:space="preserve">Opis przedmiotu zamówienia </w:t>
      </w:r>
    </w:p>
    <w:p w14:paraId="38D93678" w14:textId="77777777" w:rsidR="00A4698F" w:rsidRPr="00A4698F" w:rsidRDefault="00A4698F" w:rsidP="00A4698F">
      <w:pPr>
        <w:ind w:left="426"/>
        <w:jc w:val="both"/>
        <w:rPr>
          <w:sz w:val="16"/>
          <w:szCs w:val="16"/>
        </w:rPr>
      </w:pPr>
    </w:p>
    <w:tbl>
      <w:tblPr>
        <w:tblW w:w="9780" w:type="dxa"/>
        <w:tblInd w:w="-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09"/>
        <w:gridCol w:w="567"/>
        <w:gridCol w:w="6236"/>
        <w:gridCol w:w="1276"/>
        <w:gridCol w:w="992"/>
      </w:tblGrid>
      <w:tr w:rsidR="00F36EA2" w:rsidRPr="00F36EA2" w14:paraId="6394F24D" w14:textId="77777777" w:rsidTr="00A4698F">
        <w:trPr>
          <w:cantSplit/>
          <w:trHeight w:val="428"/>
        </w:trPr>
        <w:tc>
          <w:tcPr>
            <w:tcW w:w="709" w:type="dxa"/>
            <w:vMerge w:val="restart"/>
            <w:tcBorders>
              <w:top w:val="single" w:sz="4" w:space="0" w:color="auto"/>
              <w:left w:val="single" w:sz="4" w:space="0" w:color="auto"/>
              <w:bottom w:val="single" w:sz="6" w:space="0" w:color="auto"/>
              <w:right w:val="single" w:sz="6" w:space="0" w:color="auto"/>
            </w:tcBorders>
            <w:shd w:val="clear" w:color="auto" w:fill="F2F2F2"/>
            <w:noWrap/>
            <w:vAlign w:val="center"/>
            <w:hideMark/>
          </w:tcPr>
          <w:p w14:paraId="718E3B05" w14:textId="77777777" w:rsidR="00F36EA2" w:rsidRPr="00F36EA2" w:rsidRDefault="00F36EA2" w:rsidP="00F36EA2">
            <w:pPr>
              <w:jc w:val="center"/>
              <w:rPr>
                <w:rFonts w:ascii="Cambria" w:hAnsi="Cambria"/>
                <w:b/>
                <w:bCs/>
              </w:rPr>
            </w:pPr>
            <w:r w:rsidRPr="00F36EA2">
              <w:rPr>
                <w:rFonts w:ascii="Cambria" w:hAnsi="Cambria"/>
                <w:b/>
                <w:bCs/>
              </w:rPr>
              <w:t>Nr zad.</w:t>
            </w:r>
          </w:p>
        </w:tc>
        <w:tc>
          <w:tcPr>
            <w:tcW w:w="567" w:type="dxa"/>
            <w:vMerge w:val="restart"/>
            <w:tcBorders>
              <w:top w:val="single" w:sz="4" w:space="0" w:color="auto"/>
              <w:left w:val="single" w:sz="6" w:space="0" w:color="auto"/>
              <w:bottom w:val="single" w:sz="6" w:space="0" w:color="auto"/>
              <w:right w:val="single" w:sz="6" w:space="0" w:color="auto"/>
            </w:tcBorders>
            <w:shd w:val="clear" w:color="auto" w:fill="F2F2F2"/>
            <w:vAlign w:val="center"/>
            <w:hideMark/>
          </w:tcPr>
          <w:p w14:paraId="787B1517" w14:textId="77777777" w:rsidR="00F36EA2" w:rsidRPr="00F36EA2" w:rsidRDefault="00F36EA2" w:rsidP="00F36EA2">
            <w:pPr>
              <w:jc w:val="center"/>
              <w:rPr>
                <w:rFonts w:ascii="Cambria" w:hAnsi="Cambria"/>
                <w:b/>
                <w:bCs/>
              </w:rPr>
            </w:pPr>
            <w:r w:rsidRPr="00F36EA2">
              <w:rPr>
                <w:rFonts w:ascii="Cambria" w:hAnsi="Cambria"/>
                <w:b/>
                <w:bCs/>
              </w:rPr>
              <w:t xml:space="preserve">Nr poz. </w:t>
            </w:r>
          </w:p>
        </w:tc>
        <w:tc>
          <w:tcPr>
            <w:tcW w:w="6236" w:type="dxa"/>
            <w:vMerge w:val="restart"/>
            <w:tcBorders>
              <w:top w:val="single" w:sz="4" w:space="0" w:color="auto"/>
              <w:left w:val="single" w:sz="6" w:space="0" w:color="auto"/>
              <w:bottom w:val="single" w:sz="6" w:space="0" w:color="auto"/>
              <w:right w:val="single" w:sz="6" w:space="0" w:color="auto"/>
            </w:tcBorders>
            <w:shd w:val="clear" w:color="auto" w:fill="F2F2F2"/>
            <w:noWrap/>
            <w:vAlign w:val="center"/>
            <w:hideMark/>
          </w:tcPr>
          <w:p w14:paraId="24E51150" w14:textId="77777777" w:rsidR="00F36EA2" w:rsidRPr="00F36EA2" w:rsidRDefault="00F36EA2" w:rsidP="00F36EA2">
            <w:pPr>
              <w:jc w:val="center"/>
              <w:rPr>
                <w:rFonts w:ascii="Cambria" w:hAnsi="Cambria"/>
                <w:b/>
                <w:bCs/>
              </w:rPr>
            </w:pPr>
            <w:r w:rsidRPr="00F36EA2">
              <w:rPr>
                <w:rFonts w:ascii="Cambria" w:hAnsi="Cambria"/>
                <w:b/>
                <w:bCs/>
              </w:rPr>
              <w:t>Nazwa przedmiotu zamówienia</w:t>
            </w:r>
          </w:p>
        </w:tc>
        <w:tc>
          <w:tcPr>
            <w:tcW w:w="2268" w:type="dxa"/>
            <w:gridSpan w:val="2"/>
            <w:tcBorders>
              <w:top w:val="single" w:sz="4" w:space="0" w:color="auto"/>
              <w:left w:val="single" w:sz="6" w:space="0" w:color="auto"/>
              <w:bottom w:val="single" w:sz="6" w:space="0" w:color="auto"/>
              <w:right w:val="single" w:sz="4" w:space="0" w:color="auto"/>
            </w:tcBorders>
            <w:shd w:val="clear" w:color="auto" w:fill="F2F2F2"/>
            <w:vAlign w:val="center"/>
            <w:hideMark/>
          </w:tcPr>
          <w:p w14:paraId="02D5EA94" w14:textId="77777777" w:rsidR="00F36EA2" w:rsidRPr="00F36EA2" w:rsidRDefault="00F36EA2" w:rsidP="00F36EA2">
            <w:pPr>
              <w:jc w:val="center"/>
              <w:rPr>
                <w:rFonts w:ascii="Cambria" w:hAnsi="Cambria"/>
                <w:b/>
                <w:bCs/>
              </w:rPr>
            </w:pPr>
            <w:r w:rsidRPr="00F36EA2">
              <w:rPr>
                <w:rFonts w:ascii="Cambria" w:hAnsi="Cambria"/>
                <w:b/>
                <w:bCs/>
              </w:rPr>
              <w:t>Szacunkowa ilość dostaw</w:t>
            </w:r>
          </w:p>
        </w:tc>
      </w:tr>
      <w:tr w:rsidR="00F36EA2" w:rsidRPr="00F36EA2" w14:paraId="6B62BEA0" w14:textId="77777777" w:rsidTr="00A4698F">
        <w:trPr>
          <w:cantSplit/>
          <w:trHeight w:val="250"/>
        </w:trPr>
        <w:tc>
          <w:tcPr>
            <w:tcW w:w="709" w:type="dxa"/>
            <w:vMerge/>
            <w:tcBorders>
              <w:top w:val="single" w:sz="4" w:space="0" w:color="auto"/>
              <w:left w:val="single" w:sz="4" w:space="0" w:color="auto"/>
              <w:bottom w:val="single" w:sz="6" w:space="0" w:color="auto"/>
              <w:right w:val="single" w:sz="6" w:space="0" w:color="auto"/>
            </w:tcBorders>
            <w:vAlign w:val="center"/>
            <w:hideMark/>
          </w:tcPr>
          <w:p w14:paraId="64205934" w14:textId="77777777" w:rsidR="00F36EA2" w:rsidRPr="00F36EA2" w:rsidRDefault="00F36EA2" w:rsidP="00F36EA2">
            <w:pPr>
              <w:rPr>
                <w:rFonts w:ascii="Cambria" w:hAnsi="Cambria"/>
                <w:b/>
                <w:bCs/>
              </w:rPr>
            </w:pPr>
          </w:p>
        </w:tc>
        <w:tc>
          <w:tcPr>
            <w:tcW w:w="567" w:type="dxa"/>
            <w:vMerge/>
            <w:tcBorders>
              <w:top w:val="single" w:sz="4" w:space="0" w:color="auto"/>
              <w:left w:val="single" w:sz="6" w:space="0" w:color="auto"/>
              <w:bottom w:val="single" w:sz="6" w:space="0" w:color="auto"/>
              <w:right w:val="single" w:sz="6" w:space="0" w:color="auto"/>
            </w:tcBorders>
            <w:vAlign w:val="center"/>
            <w:hideMark/>
          </w:tcPr>
          <w:p w14:paraId="480AF994" w14:textId="77777777" w:rsidR="00F36EA2" w:rsidRPr="00F36EA2" w:rsidRDefault="00F36EA2" w:rsidP="00F36EA2">
            <w:pPr>
              <w:rPr>
                <w:rFonts w:ascii="Cambria" w:hAnsi="Cambria"/>
                <w:b/>
                <w:bCs/>
              </w:rPr>
            </w:pPr>
          </w:p>
        </w:tc>
        <w:tc>
          <w:tcPr>
            <w:tcW w:w="6236" w:type="dxa"/>
            <w:vMerge/>
            <w:tcBorders>
              <w:top w:val="single" w:sz="4" w:space="0" w:color="auto"/>
              <w:left w:val="single" w:sz="6" w:space="0" w:color="auto"/>
              <w:bottom w:val="single" w:sz="6" w:space="0" w:color="auto"/>
              <w:right w:val="single" w:sz="6" w:space="0" w:color="auto"/>
            </w:tcBorders>
            <w:vAlign w:val="center"/>
            <w:hideMark/>
          </w:tcPr>
          <w:p w14:paraId="68158CDD" w14:textId="77777777" w:rsidR="00F36EA2" w:rsidRPr="00F36EA2" w:rsidRDefault="00F36EA2" w:rsidP="00F36EA2">
            <w:pPr>
              <w:rPr>
                <w:rFonts w:ascii="Cambria" w:hAnsi="Cambria"/>
                <w:b/>
                <w:bCs/>
              </w:rPr>
            </w:pPr>
          </w:p>
        </w:tc>
        <w:tc>
          <w:tcPr>
            <w:tcW w:w="1276" w:type="dxa"/>
            <w:tcBorders>
              <w:top w:val="single" w:sz="6" w:space="0" w:color="auto"/>
              <w:left w:val="single" w:sz="6" w:space="0" w:color="auto"/>
              <w:bottom w:val="single" w:sz="6" w:space="0" w:color="auto"/>
              <w:right w:val="single" w:sz="6" w:space="0" w:color="auto"/>
            </w:tcBorders>
            <w:vAlign w:val="center"/>
            <w:hideMark/>
          </w:tcPr>
          <w:p w14:paraId="1DC9DBEB" w14:textId="77777777" w:rsidR="00F36EA2" w:rsidRPr="00F36EA2" w:rsidRDefault="00F36EA2" w:rsidP="00F36EA2">
            <w:pPr>
              <w:jc w:val="center"/>
              <w:rPr>
                <w:rFonts w:ascii="Cambria" w:hAnsi="Cambria"/>
                <w:b/>
                <w:bCs/>
              </w:rPr>
            </w:pPr>
            <w:r w:rsidRPr="00F36EA2">
              <w:rPr>
                <w:rFonts w:ascii="Cambria" w:hAnsi="Cambria"/>
                <w:b/>
                <w:bCs/>
              </w:rPr>
              <w:t>Ilość</w:t>
            </w:r>
          </w:p>
        </w:tc>
        <w:tc>
          <w:tcPr>
            <w:tcW w:w="992" w:type="dxa"/>
            <w:tcBorders>
              <w:top w:val="single" w:sz="6" w:space="0" w:color="auto"/>
              <w:left w:val="single" w:sz="6" w:space="0" w:color="auto"/>
              <w:bottom w:val="single" w:sz="6" w:space="0" w:color="auto"/>
              <w:right w:val="single" w:sz="4" w:space="0" w:color="auto"/>
            </w:tcBorders>
            <w:vAlign w:val="center"/>
            <w:hideMark/>
          </w:tcPr>
          <w:p w14:paraId="640693D8" w14:textId="77777777" w:rsidR="00F36EA2" w:rsidRPr="00F36EA2" w:rsidRDefault="00F36EA2" w:rsidP="00F36EA2">
            <w:pPr>
              <w:jc w:val="center"/>
              <w:rPr>
                <w:rFonts w:ascii="Cambria" w:hAnsi="Cambria"/>
                <w:b/>
                <w:bCs/>
              </w:rPr>
            </w:pPr>
            <w:r w:rsidRPr="00F36EA2">
              <w:rPr>
                <w:rFonts w:ascii="Cambria" w:hAnsi="Cambria"/>
                <w:b/>
                <w:bCs/>
              </w:rPr>
              <w:t>JM</w:t>
            </w:r>
          </w:p>
        </w:tc>
      </w:tr>
      <w:tr w:rsidR="00F36EA2" w:rsidRPr="00F36EA2" w14:paraId="565E5B4E" w14:textId="77777777" w:rsidTr="00A4698F">
        <w:trPr>
          <w:cantSplit/>
          <w:trHeight w:val="336"/>
        </w:trPr>
        <w:tc>
          <w:tcPr>
            <w:tcW w:w="709" w:type="dxa"/>
            <w:vMerge w:val="restart"/>
            <w:tcBorders>
              <w:top w:val="single" w:sz="6" w:space="0" w:color="auto"/>
              <w:left w:val="single" w:sz="4" w:space="0" w:color="auto"/>
              <w:bottom w:val="single" w:sz="4" w:space="0" w:color="auto"/>
              <w:right w:val="single" w:sz="6" w:space="0" w:color="auto"/>
            </w:tcBorders>
            <w:noWrap/>
            <w:vAlign w:val="center"/>
            <w:hideMark/>
          </w:tcPr>
          <w:p w14:paraId="4637F550" w14:textId="77777777" w:rsidR="00F36EA2" w:rsidRPr="00F36EA2" w:rsidRDefault="00F36EA2" w:rsidP="00F36EA2">
            <w:pPr>
              <w:jc w:val="center"/>
              <w:rPr>
                <w:rFonts w:ascii="Cambria" w:hAnsi="Cambria"/>
                <w:b/>
                <w:bCs/>
              </w:rPr>
            </w:pPr>
            <w:r w:rsidRPr="00F36EA2">
              <w:rPr>
                <w:rFonts w:ascii="Cambria" w:hAnsi="Cambria"/>
                <w:b/>
                <w:bCs/>
              </w:rPr>
              <w:t>1</w:t>
            </w:r>
          </w:p>
        </w:tc>
        <w:tc>
          <w:tcPr>
            <w:tcW w:w="567" w:type="dxa"/>
            <w:tcBorders>
              <w:top w:val="single" w:sz="6" w:space="0" w:color="auto"/>
              <w:left w:val="single" w:sz="6" w:space="0" w:color="auto"/>
              <w:bottom w:val="single" w:sz="6" w:space="0" w:color="auto"/>
              <w:right w:val="single" w:sz="6" w:space="0" w:color="auto"/>
            </w:tcBorders>
            <w:vAlign w:val="center"/>
            <w:hideMark/>
          </w:tcPr>
          <w:p w14:paraId="6BCADB32" w14:textId="77777777" w:rsidR="00F36EA2" w:rsidRPr="00F36EA2" w:rsidRDefault="00F36EA2" w:rsidP="00F36EA2">
            <w:pPr>
              <w:jc w:val="center"/>
              <w:rPr>
                <w:sz w:val="22"/>
                <w:szCs w:val="22"/>
              </w:rPr>
            </w:pPr>
            <w:r w:rsidRPr="00F36EA2">
              <w:rPr>
                <w:sz w:val="22"/>
                <w:szCs w:val="22"/>
              </w:rPr>
              <w:t>1</w:t>
            </w:r>
          </w:p>
        </w:tc>
        <w:tc>
          <w:tcPr>
            <w:tcW w:w="6236" w:type="dxa"/>
            <w:tcBorders>
              <w:top w:val="single" w:sz="6" w:space="0" w:color="auto"/>
              <w:left w:val="single" w:sz="6" w:space="0" w:color="auto"/>
              <w:bottom w:val="single" w:sz="6" w:space="0" w:color="auto"/>
              <w:right w:val="single" w:sz="6" w:space="0" w:color="auto"/>
            </w:tcBorders>
            <w:noWrap/>
            <w:vAlign w:val="center"/>
            <w:hideMark/>
          </w:tcPr>
          <w:p w14:paraId="604804E6" w14:textId="77777777" w:rsidR="00F36EA2" w:rsidRPr="00F36EA2" w:rsidRDefault="00F36EA2" w:rsidP="00F36EA2">
            <w:pPr>
              <w:jc w:val="both"/>
              <w:rPr>
                <w:sz w:val="22"/>
                <w:szCs w:val="22"/>
              </w:rPr>
            </w:pPr>
            <w:r w:rsidRPr="00F36EA2">
              <w:rPr>
                <w:sz w:val="22"/>
                <w:szCs w:val="22"/>
              </w:rPr>
              <w:t xml:space="preserve">Aparaty regeneracyjno – ucieczkowe izolujące układ oddechowy </w:t>
            </w:r>
            <w:r w:rsidRPr="00F36EA2">
              <w:rPr>
                <w:sz w:val="22"/>
                <w:szCs w:val="22"/>
              </w:rPr>
              <w:br/>
              <w:t>o czasie ochronnego działania minimum 60 minut</w:t>
            </w:r>
          </w:p>
        </w:tc>
        <w:tc>
          <w:tcPr>
            <w:tcW w:w="1276" w:type="dxa"/>
            <w:tcBorders>
              <w:top w:val="single" w:sz="6" w:space="0" w:color="auto"/>
              <w:left w:val="single" w:sz="6" w:space="0" w:color="auto"/>
              <w:bottom w:val="single" w:sz="6" w:space="0" w:color="auto"/>
              <w:right w:val="single" w:sz="6" w:space="0" w:color="auto"/>
            </w:tcBorders>
            <w:vAlign w:val="center"/>
            <w:hideMark/>
          </w:tcPr>
          <w:p w14:paraId="45F0CF95" w14:textId="0501C029" w:rsidR="00F36EA2" w:rsidRPr="00F36EA2" w:rsidRDefault="00F36EA2" w:rsidP="00F36EA2">
            <w:pPr>
              <w:jc w:val="center"/>
              <w:rPr>
                <w:rFonts w:ascii="Cambria" w:hAnsi="Cambria" w:cs="Arial"/>
                <w:b/>
              </w:rPr>
            </w:pPr>
            <w:r w:rsidRPr="00F36EA2">
              <w:rPr>
                <w:rFonts w:ascii="Cambria" w:hAnsi="Cambria" w:cs="Arial"/>
                <w:b/>
              </w:rPr>
              <w:t>4 908</w:t>
            </w:r>
          </w:p>
        </w:tc>
        <w:tc>
          <w:tcPr>
            <w:tcW w:w="992" w:type="dxa"/>
            <w:tcBorders>
              <w:top w:val="single" w:sz="6" w:space="0" w:color="auto"/>
              <w:left w:val="single" w:sz="6" w:space="0" w:color="auto"/>
              <w:bottom w:val="single" w:sz="6" w:space="0" w:color="auto"/>
              <w:right w:val="single" w:sz="4" w:space="0" w:color="auto"/>
            </w:tcBorders>
            <w:vAlign w:val="center"/>
            <w:hideMark/>
          </w:tcPr>
          <w:p w14:paraId="425873C6" w14:textId="77777777" w:rsidR="00F36EA2" w:rsidRPr="00F36EA2" w:rsidRDefault="00F36EA2" w:rsidP="00F36EA2">
            <w:pPr>
              <w:jc w:val="center"/>
              <w:rPr>
                <w:rFonts w:ascii="Cambria" w:hAnsi="Cambria" w:cs="Arial"/>
                <w:b/>
              </w:rPr>
            </w:pPr>
            <w:r w:rsidRPr="00F36EA2">
              <w:rPr>
                <w:rFonts w:ascii="Cambria" w:hAnsi="Cambria" w:cs="Arial"/>
                <w:b/>
              </w:rPr>
              <w:t>szt.</w:t>
            </w:r>
          </w:p>
        </w:tc>
      </w:tr>
      <w:tr w:rsidR="00F36EA2" w:rsidRPr="00F36EA2" w14:paraId="4F0DEF8B" w14:textId="77777777" w:rsidTr="00A4698F">
        <w:trPr>
          <w:cantSplit/>
          <w:trHeight w:val="490"/>
        </w:trPr>
        <w:tc>
          <w:tcPr>
            <w:tcW w:w="709" w:type="dxa"/>
            <w:vMerge/>
            <w:tcBorders>
              <w:top w:val="single" w:sz="6" w:space="0" w:color="auto"/>
              <w:left w:val="single" w:sz="4" w:space="0" w:color="auto"/>
              <w:bottom w:val="single" w:sz="4" w:space="0" w:color="auto"/>
              <w:right w:val="single" w:sz="6" w:space="0" w:color="auto"/>
            </w:tcBorders>
            <w:vAlign w:val="center"/>
            <w:hideMark/>
          </w:tcPr>
          <w:p w14:paraId="7CE19A25" w14:textId="77777777" w:rsidR="00F36EA2" w:rsidRPr="00F36EA2" w:rsidRDefault="00F36EA2" w:rsidP="00F36EA2">
            <w:pPr>
              <w:rPr>
                <w:rFonts w:ascii="Cambria" w:hAnsi="Cambria"/>
                <w:b/>
                <w:bCs/>
              </w:rPr>
            </w:pPr>
          </w:p>
        </w:tc>
        <w:tc>
          <w:tcPr>
            <w:tcW w:w="567" w:type="dxa"/>
            <w:tcBorders>
              <w:top w:val="single" w:sz="6" w:space="0" w:color="auto"/>
              <w:left w:val="single" w:sz="6" w:space="0" w:color="auto"/>
              <w:bottom w:val="single" w:sz="4" w:space="0" w:color="auto"/>
              <w:right w:val="single" w:sz="6" w:space="0" w:color="auto"/>
            </w:tcBorders>
            <w:vAlign w:val="center"/>
            <w:hideMark/>
          </w:tcPr>
          <w:p w14:paraId="75E38356" w14:textId="77777777" w:rsidR="00F36EA2" w:rsidRPr="00F36EA2" w:rsidRDefault="00F36EA2" w:rsidP="00F36EA2">
            <w:pPr>
              <w:jc w:val="center"/>
              <w:rPr>
                <w:sz w:val="22"/>
                <w:szCs w:val="22"/>
              </w:rPr>
            </w:pPr>
            <w:r w:rsidRPr="00F36EA2">
              <w:rPr>
                <w:sz w:val="22"/>
                <w:szCs w:val="22"/>
              </w:rPr>
              <w:t>2</w:t>
            </w:r>
          </w:p>
        </w:tc>
        <w:tc>
          <w:tcPr>
            <w:tcW w:w="6236" w:type="dxa"/>
            <w:tcBorders>
              <w:top w:val="single" w:sz="6" w:space="0" w:color="auto"/>
              <w:left w:val="single" w:sz="6" w:space="0" w:color="auto"/>
              <w:bottom w:val="single" w:sz="4" w:space="0" w:color="auto"/>
              <w:right w:val="single" w:sz="6" w:space="0" w:color="auto"/>
            </w:tcBorders>
            <w:noWrap/>
            <w:vAlign w:val="center"/>
            <w:hideMark/>
          </w:tcPr>
          <w:p w14:paraId="34326ADC" w14:textId="77777777" w:rsidR="00F36EA2" w:rsidRPr="00F36EA2" w:rsidRDefault="00F36EA2" w:rsidP="00F36EA2">
            <w:pPr>
              <w:jc w:val="both"/>
              <w:rPr>
                <w:sz w:val="22"/>
                <w:szCs w:val="22"/>
              </w:rPr>
            </w:pPr>
            <w:r w:rsidRPr="00F36EA2">
              <w:rPr>
                <w:sz w:val="22"/>
                <w:szCs w:val="22"/>
              </w:rPr>
              <w:t>Aparat treningowy</w:t>
            </w:r>
          </w:p>
        </w:tc>
        <w:tc>
          <w:tcPr>
            <w:tcW w:w="1276" w:type="dxa"/>
            <w:tcBorders>
              <w:top w:val="single" w:sz="6" w:space="0" w:color="auto"/>
              <w:left w:val="single" w:sz="6" w:space="0" w:color="auto"/>
              <w:bottom w:val="single" w:sz="4" w:space="0" w:color="auto"/>
              <w:right w:val="single" w:sz="6" w:space="0" w:color="auto"/>
            </w:tcBorders>
            <w:vAlign w:val="center"/>
            <w:hideMark/>
          </w:tcPr>
          <w:p w14:paraId="0D3A5410" w14:textId="3850ED18" w:rsidR="00F36EA2" w:rsidRPr="00F36EA2" w:rsidRDefault="00F36EA2" w:rsidP="00F36EA2">
            <w:pPr>
              <w:jc w:val="center"/>
              <w:rPr>
                <w:rFonts w:ascii="Cambria" w:hAnsi="Cambria" w:cs="Arial"/>
                <w:b/>
              </w:rPr>
            </w:pPr>
            <w:r w:rsidRPr="00F36EA2">
              <w:rPr>
                <w:rFonts w:ascii="Cambria" w:hAnsi="Cambria" w:cs="Arial"/>
                <w:b/>
              </w:rPr>
              <w:t>90</w:t>
            </w:r>
          </w:p>
        </w:tc>
        <w:tc>
          <w:tcPr>
            <w:tcW w:w="992" w:type="dxa"/>
            <w:tcBorders>
              <w:top w:val="single" w:sz="6" w:space="0" w:color="auto"/>
              <w:left w:val="single" w:sz="6" w:space="0" w:color="auto"/>
              <w:bottom w:val="single" w:sz="4" w:space="0" w:color="auto"/>
              <w:right w:val="single" w:sz="4" w:space="0" w:color="auto"/>
            </w:tcBorders>
            <w:vAlign w:val="center"/>
            <w:hideMark/>
          </w:tcPr>
          <w:p w14:paraId="11B7B0FF" w14:textId="77777777" w:rsidR="00F36EA2" w:rsidRPr="00F36EA2" w:rsidRDefault="00F36EA2" w:rsidP="00F36EA2">
            <w:pPr>
              <w:jc w:val="center"/>
              <w:rPr>
                <w:rFonts w:ascii="Cambria" w:hAnsi="Cambria" w:cs="Arial"/>
                <w:b/>
              </w:rPr>
            </w:pPr>
            <w:r w:rsidRPr="00F36EA2">
              <w:rPr>
                <w:rFonts w:ascii="Cambria" w:hAnsi="Cambria" w:cs="Arial"/>
                <w:b/>
              </w:rPr>
              <w:t>szt.</w:t>
            </w:r>
          </w:p>
        </w:tc>
      </w:tr>
    </w:tbl>
    <w:p w14:paraId="64DA9C6F" w14:textId="77777777" w:rsidR="0035712B" w:rsidRDefault="0035712B" w:rsidP="00357145">
      <w:pPr>
        <w:rPr>
          <w:sz w:val="22"/>
          <w:szCs w:val="22"/>
        </w:rPr>
      </w:pPr>
    </w:p>
    <w:p w14:paraId="094630A1" w14:textId="52343B71" w:rsidR="00A4698F" w:rsidRPr="00A4698F" w:rsidRDefault="00A4698F" w:rsidP="00A4698F">
      <w:pPr>
        <w:widowControl w:val="0"/>
        <w:tabs>
          <w:tab w:val="left" w:pos="567"/>
        </w:tabs>
        <w:adjustRightInd w:val="0"/>
        <w:jc w:val="both"/>
        <w:rPr>
          <w:rFonts w:eastAsia="Calibri"/>
          <w:sz w:val="22"/>
          <w:szCs w:val="22"/>
          <w:u w:val="single"/>
          <w:lang w:eastAsia="en-US"/>
        </w:rPr>
      </w:pPr>
      <w:r w:rsidRPr="00A4698F">
        <w:rPr>
          <w:rFonts w:eastAsia="Calibri"/>
          <w:sz w:val="22"/>
          <w:szCs w:val="22"/>
          <w:lang w:eastAsia="en-US"/>
        </w:rPr>
        <w:t xml:space="preserve">Aparaty regeneracyjno – ucieczkowe izolujące układ oddechowy o czasie ochronnego działania </w:t>
      </w:r>
      <w:r w:rsidRPr="00A4698F">
        <w:rPr>
          <w:rFonts w:eastAsia="Calibri"/>
          <w:b/>
          <w:sz w:val="22"/>
          <w:szCs w:val="22"/>
          <w:lang w:eastAsia="en-US"/>
        </w:rPr>
        <w:t>minimum 60 minut</w:t>
      </w:r>
      <w:r w:rsidRPr="00A4698F">
        <w:rPr>
          <w:rFonts w:eastAsia="Calibri"/>
          <w:bCs/>
          <w:sz w:val="22"/>
          <w:szCs w:val="22"/>
          <w:lang w:eastAsia="en-US"/>
        </w:rPr>
        <w:t xml:space="preserve"> </w:t>
      </w:r>
      <w:r w:rsidRPr="00A4698F">
        <w:rPr>
          <w:rFonts w:eastAsia="Calibri"/>
          <w:sz w:val="22"/>
          <w:szCs w:val="22"/>
          <w:lang w:eastAsia="en-US"/>
        </w:rPr>
        <w:t>przeznaczone są do jednorazowego użycia do ochrony układu oddechowego użytkownika podczas oczekiwania na ratunek lub jego samodzielnego wycofania się (ucieczki) ze strefy zagrożonej gazami szkodliwymi dla zdrowia oraz z miejsc, gdzie stężenie tlenu jest niewystarczające</w:t>
      </w:r>
      <w:r>
        <w:rPr>
          <w:rFonts w:eastAsia="Calibri"/>
          <w:sz w:val="22"/>
          <w:szCs w:val="22"/>
          <w:lang w:eastAsia="en-US"/>
        </w:rPr>
        <w:t xml:space="preserve"> </w:t>
      </w:r>
      <w:r w:rsidRPr="00A4698F">
        <w:rPr>
          <w:rFonts w:eastAsia="Calibri"/>
          <w:sz w:val="22"/>
          <w:szCs w:val="22"/>
          <w:lang w:eastAsia="en-US"/>
        </w:rPr>
        <w:t>do oddychania.</w:t>
      </w:r>
    </w:p>
    <w:p w14:paraId="260054E9" w14:textId="77777777" w:rsidR="00C027D8" w:rsidRPr="00C027D8" w:rsidRDefault="00C027D8" w:rsidP="00C027D8">
      <w:pPr>
        <w:widowControl w:val="0"/>
        <w:tabs>
          <w:tab w:val="left" w:pos="567"/>
        </w:tabs>
        <w:adjustRightInd w:val="0"/>
        <w:jc w:val="both"/>
        <w:rPr>
          <w:rFonts w:eastAsia="Calibri"/>
          <w:sz w:val="22"/>
          <w:szCs w:val="22"/>
          <w:lang w:eastAsia="en-US"/>
        </w:rPr>
      </w:pPr>
      <w:r w:rsidRPr="00C027D8">
        <w:rPr>
          <w:rFonts w:eastAsia="Calibri"/>
          <w:sz w:val="22"/>
          <w:szCs w:val="22"/>
          <w:lang w:eastAsia="en-US"/>
        </w:rPr>
        <w:t xml:space="preserve">Aparaty przeznaczone są dla górnictwa do stosowania w podziemnych zakładach górniczych </w:t>
      </w:r>
      <w:r w:rsidRPr="00C027D8">
        <w:rPr>
          <w:rFonts w:eastAsia="Calibri"/>
          <w:sz w:val="22"/>
          <w:szCs w:val="22"/>
          <w:lang w:eastAsia="en-US"/>
        </w:rPr>
        <w:br/>
        <w:t>w polach niemetanowych i metanowych w wyrobiskach zaliczanych do stopnia „a”, „b” i „c” niebezpieczeństwa wybuchu metanu oraz klasie A i B zagrożenia wybuchem pyłu węglowego.</w:t>
      </w:r>
    </w:p>
    <w:p w14:paraId="31B03B59" w14:textId="77777777" w:rsidR="0035712B" w:rsidRPr="00536B25" w:rsidRDefault="0035712B" w:rsidP="00357145">
      <w:pPr>
        <w:rPr>
          <w:sz w:val="22"/>
          <w:szCs w:val="22"/>
        </w:rPr>
      </w:pPr>
    </w:p>
    <w:p w14:paraId="50E183D2" w14:textId="77777777" w:rsidR="0035712B" w:rsidRPr="00536B25" w:rsidRDefault="0035712B" w:rsidP="00F739BF">
      <w:pPr>
        <w:numPr>
          <w:ilvl w:val="0"/>
          <w:numId w:val="68"/>
        </w:numPr>
        <w:ind w:left="426" w:hanging="426"/>
        <w:jc w:val="both"/>
        <w:rPr>
          <w:b/>
          <w:sz w:val="22"/>
          <w:szCs w:val="22"/>
        </w:rPr>
      </w:pPr>
      <w:r w:rsidRPr="00536B25">
        <w:rPr>
          <w:b/>
          <w:sz w:val="22"/>
          <w:szCs w:val="22"/>
        </w:rPr>
        <w:t>Wymagania prawne oraz wymagane parametry techniczno - użytkowe.</w:t>
      </w:r>
    </w:p>
    <w:p w14:paraId="6C56F56F" w14:textId="77777777" w:rsidR="005E7A2B" w:rsidRPr="005E7A2B" w:rsidRDefault="005E7A2B" w:rsidP="001A74BC">
      <w:pPr>
        <w:numPr>
          <w:ilvl w:val="1"/>
          <w:numId w:val="79"/>
        </w:numPr>
        <w:jc w:val="both"/>
        <w:rPr>
          <w:sz w:val="22"/>
          <w:szCs w:val="22"/>
        </w:rPr>
      </w:pPr>
      <w:r w:rsidRPr="005E7A2B">
        <w:rPr>
          <w:sz w:val="22"/>
          <w:szCs w:val="22"/>
        </w:rPr>
        <w:t>Przedmiot zamówienia musi być fabrycznie nowy.</w:t>
      </w:r>
    </w:p>
    <w:p w14:paraId="5F12960A" w14:textId="77777777" w:rsidR="005E7A2B" w:rsidRPr="005E7A2B" w:rsidRDefault="005E7A2B" w:rsidP="001A74BC">
      <w:pPr>
        <w:numPr>
          <w:ilvl w:val="1"/>
          <w:numId w:val="79"/>
        </w:numPr>
        <w:jc w:val="both"/>
        <w:rPr>
          <w:sz w:val="22"/>
          <w:szCs w:val="22"/>
        </w:rPr>
      </w:pPr>
      <w:r w:rsidRPr="005E7A2B">
        <w:rPr>
          <w:sz w:val="22"/>
          <w:szCs w:val="22"/>
        </w:rPr>
        <w:t xml:space="preserve">Okres od daty produkcji aparatu do daty jego dostawy do magazynu Zamawiającego </w:t>
      </w:r>
      <w:r w:rsidRPr="005E7A2B">
        <w:rPr>
          <w:sz w:val="22"/>
          <w:szCs w:val="22"/>
        </w:rPr>
        <w:br/>
        <w:t>nie może przekroczyć 6 miesięcy.</w:t>
      </w:r>
    </w:p>
    <w:p w14:paraId="6712DB11" w14:textId="77777777" w:rsidR="005E7A2B" w:rsidRPr="005E7A2B" w:rsidRDefault="005E7A2B" w:rsidP="001A74BC">
      <w:pPr>
        <w:numPr>
          <w:ilvl w:val="1"/>
          <w:numId w:val="79"/>
        </w:numPr>
        <w:ind w:left="568" w:hanging="284"/>
        <w:jc w:val="both"/>
        <w:rPr>
          <w:sz w:val="22"/>
          <w:szCs w:val="22"/>
        </w:rPr>
      </w:pPr>
      <w:r w:rsidRPr="005E7A2B">
        <w:rPr>
          <w:sz w:val="22"/>
          <w:szCs w:val="22"/>
        </w:rPr>
        <w:t xml:space="preserve">Aparat regeneracyjno – ucieczkowy izolujący układ oddechowy musi spełniać postanowienia: </w:t>
      </w:r>
    </w:p>
    <w:p w14:paraId="596B086C" w14:textId="77777777" w:rsidR="005E7A2B" w:rsidRPr="005E7A2B" w:rsidRDefault="005E7A2B" w:rsidP="001A74BC">
      <w:pPr>
        <w:numPr>
          <w:ilvl w:val="0"/>
          <w:numId w:val="81"/>
        </w:numPr>
        <w:contextualSpacing/>
        <w:jc w:val="both"/>
        <w:rPr>
          <w:sz w:val="22"/>
          <w:szCs w:val="22"/>
        </w:rPr>
      </w:pPr>
      <w:r w:rsidRPr="005E7A2B">
        <w:rPr>
          <w:sz w:val="22"/>
          <w:szCs w:val="22"/>
        </w:rPr>
        <w:t>normy PN-EN 13794:2005,</w:t>
      </w:r>
    </w:p>
    <w:p w14:paraId="15CED4F0" w14:textId="2F228830" w:rsidR="0093012F" w:rsidRPr="005E7A2B" w:rsidRDefault="005E7A2B" w:rsidP="001A74BC">
      <w:pPr>
        <w:numPr>
          <w:ilvl w:val="0"/>
          <w:numId w:val="81"/>
        </w:numPr>
        <w:contextualSpacing/>
        <w:jc w:val="both"/>
        <w:rPr>
          <w:sz w:val="22"/>
          <w:szCs w:val="22"/>
        </w:rPr>
      </w:pPr>
      <w:r w:rsidRPr="005E7A2B">
        <w:rPr>
          <w:sz w:val="22"/>
          <w:szCs w:val="22"/>
        </w:rPr>
        <w:t>Rozporządzenia Parlamentu Europejskiego i Rady (UE) 2016/425 z dnia 9 marca 2016 r. w sprawie środków ochrony indywidualnej</w:t>
      </w:r>
      <w:r w:rsidR="0093012F" w:rsidRPr="0093012F">
        <w:rPr>
          <w:sz w:val="22"/>
          <w:szCs w:val="22"/>
        </w:rPr>
        <w:t>.</w:t>
      </w:r>
    </w:p>
    <w:p w14:paraId="1D304932" w14:textId="77777777" w:rsidR="005E7A2B" w:rsidRPr="005E7A2B" w:rsidRDefault="005E7A2B" w:rsidP="001A74BC">
      <w:pPr>
        <w:numPr>
          <w:ilvl w:val="1"/>
          <w:numId w:val="79"/>
        </w:numPr>
        <w:ind w:left="568" w:hanging="284"/>
        <w:jc w:val="both"/>
        <w:rPr>
          <w:sz w:val="22"/>
          <w:szCs w:val="22"/>
        </w:rPr>
      </w:pPr>
      <w:r w:rsidRPr="005E7A2B">
        <w:rPr>
          <w:sz w:val="22"/>
          <w:szCs w:val="22"/>
        </w:rPr>
        <w:t>Czas ochronnego działania:</w:t>
      </w:r>
    </w:p>
    <w:p w14:paraId="6074D79B" w14:textId="77777777" w:rsidR="005E7A2B" w:rsidRPr="005E7A2B" w:rsidRDefault="005E7A2B" w:rsidP="001A74BC">
      <w:pPr>
        <w:numPr>
          <w:ilvl w:val="0"/>
          <w:numId w:val="82"/>
        </w:numPr>
        <w:ind w:left="1276" w:hanging="425"/>
        <w:contextualSpacing/>
        <w:jc w:val="both"/>
        <w:rPr>
          <w:bCs/>
          <w:sz w:val="22"/>
          <w:szCs w:val="22"/>
        </w:rPr>
      </w:pPr>
      <w:r w:rsidRPr="005E7A2B">
        <w:rPr>
          <w:bCs/>
          <w:sz w:val="22"/>
          <w:szCs w:val="22"/>
        </w:rPr>
        <w:t>przy objętościowym natężeniu przepływu 35 l/ min. - minimum 60 minut,</w:t>
      </w:r>
    </w:p>
    <w:p w14:paraId="7D804A58" w14:textId="77777777" w:rsidR="005E7A2B" w:rsidRPr="005E7A2B" w:rsidRDefault="005E7A2B" w:rsidP="001A74BC">
      <w:pPr>
        <w:numPr>
          <w:ilvl w:val="0"/>
          <w:numId w:val="82"/>
        </w:numPr>
        <w:ind w:left="1276" w:hanging="425"/>
        <w:contextualSpacing/>
        <w:jc w:val="both"/>
        <w:rPr>
          <w:bCs/>
          <w:sz w:val="22"/>
          <w:szCs w:val="22"/>
        </w:rPr>
      </w:pPr>
      <w:r w:rsidRPr="005E7A2B">
        <w:rPr>
          <w:bCs/>
          <w:sz w:val="22"/>
          <w:szCs w:val="22"/>
        </w:rPr>
        <w:t xml:space="preserve">przy objętościowym natężeniu przepływu 10 l/min. – co najmniej trzykrotnie dłuższy </w:t>
      </w:r>
      <w:r w:rsidRPr="005E7A2B">
        <w:rPr>
          <w:bCs/>
          <w:sz w:val="22"/>
          <w:szCs w:val="22"/>
        </w:rPr>
        <w:br/>
        <w:t xml:space="preserve">od czasu ochronnego działania przy przepływie 35 l/ min wg normy </w:t>
      </w:r>
      <w:r w:rsidRPr="005E7A2B">
        <w:rPr>
          <w:bCs/>
          <w:sz w:val="22"/>
          <w:szCs w:val="22"/>
        </w:rPr>
        <w:br/>
        <w:t>PN-EN 13794:2005.</w:t>
      </w:r>
    </w:p>
    <w:p w14:paraId="3DB10788" w14:textId="77777777" w:rsidR="005E7A2B" w:rsidRPr="005E7A2B" w:rsidRDefault="005E7A2B" w:rsidP="001A74BC">
      <w:pPr>
        <w:numPr>
          <w:ilvl w:val="1"/>
          <w:numId w:val="79"/>
        </w:numPr>
        <w:jc w:val="both"/>
        <w:rPr>
          <w:sz w:val="22"/>
          <w:szCs w:val="22"/>
        </w:rPr>
      </w:pPr>
      <w:r w:rsidRPr="005E7A2B">
        <w:rPr>
          <w:sz w:val="22"/>
          <w:szCs w:val="22"/>
        </w:rPr>
        <w:t>Bezobsługowość w całym okresie użytkowania.</w:t>
      </w:r>
    </w:p>
    <w:p w14:paraId="4B7AC618" w14:textId="77777777" w:rsidR="005E7A2B" w:rsidRPr="005E7A2B" w:rsidRDefault="005E7A2B" w:rsidP="00F739BF">
      <w:pPr>
        <w:numPr>
          <w:ilvl w:val="1"/>
          <w:numId w:val="79"/>
        </w:numPr>
        <w:spacing w:after="200" w:line="276" w:lineRule="auto"/>
        <w:contextualSpacing/>
        <w:jc w:val="both"/>
        <w:rPr>
          <w:sz w:val="22"/>
          <w:szCs w:val="22"/>
        </w:rPr>
      </w:pPr>
      <w:r w:rsidRPr="005E7A2B">
        <w:rPr>
          <w:sz w:val="22"/>
          <w:szCs w:val="22"/>
        </w:rPr>
        <w:t xml:space="preserve">Wymagany okres gwarancji: </w:t>
      </w:r>
    </w:p>
    <w:p w14:paraId="400E70D1" w14:textId="77777777" w:rsidR="005E7A2B" w:rsidRPr="005E7A2B" w:rsidRDefault="005E7A2B" w:rsidP="00F739BF">
      <w:pPr>
        <w:numPr>
          <w:ilvl w:val="0"/>
          <w:numId w:val="84"/>
        </w:numPr>
        <w:spacing w:after="200" w:line="276" w:lineRule="auto"/>
        <w:ind w:left="1276" w:hanging="425"/>
        <w:contextualSpacing/>
        <w:jc w:val="both"/>
        <w:rPr>
          <w:sz w:val="22"/>
          <w:szCs w:val="22"/>
        </w:rPr>
      </w:pPr>
      <w:r w:rsidRPr="005E7A2B">
        <w:rPr>
          <w:sz w:val="22"/>
          <w:szCs w:val="22"/>
        </w:rPr>
        <w:t xml:space="preserve">dla aparatów regeneracyjno – ucieczkowych izolujących układ oddechowy (w tym </w:t>
      </w:r>
      <w:r w:rsidRPr="005E7A2B">
        <w:rPr>
          <w:sz w:val="22"/>
          <w:szCs w:val="22"/>
        </w:rPr>
        <w:br/>
        <w:t xml:space="preserve">dla pasów nośnych) – okres gwarancji minimum </w:t>
      </w:r>
      <w:r w:rsidRPr="005E7A2B">
        <w:rPr>
          <w:b/>
          <w:sz w:val="22"/>
          <w:szCs w:val="22"/>
        </w:rPr>
        <w:t>10 lat,</w:t>
      </w:r>
      <w:r w:rsidRPr="005E7A2B">
        <w:rPr>
          <w:sz w:val="22"/>
          <w:szCs w:val="22"/>
        </w:rPr>
        <w:t xml:space="preserve"> licząc od daty produkcji aparatu, w tym:</w:t>
      </w:r>
    </w:p>
    <w:p w14:paraId="050AE390" w14:textId="77777777" w:rsidR="005E7A2B" w:rsidRPr="005E7A2B" w:rsidRDefault="005E7A2B" w:rsidP="00F739BF">
      <w:pPr>
        <w:numPr>
          <w:ilvl w:val="0"/>
          <w:numId w:val="85"/>
        </w:numPr>
        <w:spacing w:after="200" w:line="276" w:lineRule="auto"/>
        <w:contextualSpacing/>
        <w:jc w:val="both"/>
        <w:rPr>
          <w:sz w:val="22"/>
          <w:szCs w:val="22"/>
        </w:rPr>
      </w:pPr>
      <w:r w:rsidRPr="005E7A2B">
        <w:rPr>
          <w:sz w:val="22"/>
          <w:szCs w:val="22"/>
        </w:rPr>
        <w:t xml:space="preserve">minimum </w:t>
      </w:r>
      <w:r w:rsidRPr="005E7A2B">
        <w:rPr>
          <w:b/>
          <w:sz w:val="22"/>
          <w:szCs w:val="22"/>
        </w:rPr>
        <w:t>5 lat,</w:t>
      </w:r>
      <w:r w:rsidRPr="005E7A2B">
        <w:rPr>
          <w:sz w:val="22"/>
          <w:szCs w:val="22"/>
        </w:rPr>
        <w:t xml:space="preserve"> licząc od daty wprowadzenia przedmiotowego aparatu </w:t>
      </w:r>
      <w:r w:rsidRPr="005E7A2B">
        <w:rPr>
          <w:sz w:val="22"/>
          <w:szCs w:val="22"/>
        </w:rPr>
        <w:br/>
        <w:t xml:space="preserve">do użytkowania w systemie wielozmianowym, </w:t>
      </w:r>
    </w:p>
    <w:p w14:paraId="0DC8B26E" w14:textId="77777777" w:rsidR="005E7A2B" w:rsidRPr="005E7A2B" w:rsidRDefault="005E7A2B" w:rsidP="00F739BF">
      <w:pPr>
        <w:numPr>
          <w:ilvl w:val="0"/>
          <w:numId w:val="85"/>
        </w:numPr>
        <w:spacing w:after="200" w:line="276" w:lineRule="auto"/>
        <w:contextualSpacing/>
        <w:jc w:val="both"/>
        <w:rPr>
          <w:sz w:val="22"/>
          <w:szCs w:val="22"/>
        </w:rPr>
      </w:pPr>
      <w:r w:rsidRPr="005E7A2B">
        <w:rPr>
          <w:sz w:val="22"/>
          <w:szCs w:val="22"/>
        </w:rPr>
        <w:t xml:space="preserve">minimum </w:t>
      </w:r>
      <w:r w:rsidRPr="005E7A2B">
        <w:rPr>
          <w:b/>
          <w:sz w:val="22"/>
          <w:szCs w:val="22"/>
        </w:rPr>
        <w:t>9 lat</w:t>
      </w:r>
      <w:r w:rsidRPr="005E7A2B">
        <w:rPr>
          <w:sz w:val="22"/>
          <w:szCs w:val="22"/>
        </w:rPr>
        <w:t xml:space="preserve"> od daty wprowadzenia przedmiotowego aparatu do użytkowania </w:t>
      </w:r>
      <w:r w:rsidRPr="005E7A2B">
        <w:rPr>
          <w:sz w:val="22"/>
          <w:szCs w:val="22"/>
        </w:rPr>
        <w:br/>
        <w:t>w systemie jednozmianowym,</w:t>
      </w:r>
    </w:p>
    <w:p w14:paraId="6771D264" w14:textId="77777777" w:rsidR="005E7A2B" w:rsidRPr="005E7A2B" w:rsidRDefault="005E7A2B" w:rsidP="00F739BF">
      <w:pPr>
        <w:numPr>
          <w:ilvl w:val="0"/>
          <w:numId w:val="84"/>
        </w:numPr>
        <w:spacing w:after="200" w:line="276" w:lineRule="auto"/>
        <w:ind w:left="1276" w:hanging="425"/>
        <w:contextualSpacing/>
        <w:jc w:val="both"/>
        <w:rPr>
          <w:sz w:val="22"/>
          <w:szCs w:val="22"/>
        </w:rPr>
      </w:pPr>
      <w:r w:rsidRPr="005E7A2B">
        <w:rPr>
          <w:sz w:val="22"/>
          <w:szCs w:val="22"/>
        </w:rPr>
        <w:t xml:space="preserve">dla aparatów treningowych – okres gwarancji minimum </w:t>
      </w:r>
      <w:r w:rsidRPr="005E7A2B">
        <w:rPr>
          <w:b/>
          <w:sz w:val="22"/>
          <w:szCs w:val="22"/>
        </w:rPr>
        <w:t>2 lata</w:t>
      </w:r>
      <w:r w:rsidRPr="005E7A2B">
        <w:rPr>
          <w:sz w:val="22"/>
          <w:szCs w:val="22"/>
        </w:rPr>
        <w:t>, licząc od daty dostawy do magazynu Zamawiającego.</w:t>
      </w:r>
    </w:p>
    <w:p w14:paraId="14A13B85" w14:textId="77777777" w:rsidR="005E7A2B" w:rsidRPr="005E7A2B" w:rsidRDefault="005E7A2B" w:rsidP="001A74BC">
      <w:pPr>
        <w:ind w:left="567"/>
        <w:jc w:val="both"/>
        <w:rPr>
          <w:i/>
          <w:sz w:val="22"/>
          <w:szCs w:val="22"/>
        </w:rPr>
      </w:pPr>
      <w:r w:rsidRPr="005E7A2B">
        <w:rPr>
          <w:i/>
          <w:sz w:val="22"/>
          <w:szCs w:val="22"/>
        </w:rPr>
        <w:t>Pod pojęciem wprowadzenia aparatu do użytkowania rozumie się datę wprowadzenia aparatów regeneracyjno-ucieczkowych do ewidencji prowadzonej przez Zamawiającego i nadania aparatowi indywidualnego numeru identyfikacyjnego.</w:t>
      </w:r>
    </w:p>
    <w:p w14:paraId="08751418" w14:textId="77777777" w:rsidR="005E7A2B" w:rsidRPr="005E7A2B" w:rsidRDefault="005E7A2B" w:rsidP="001A74BC">
      <w:pPr>
        <w:numPr>
          <w:ilvl w:val="0"/>
          <w:numId w:val="83"/>
        </w:numPr>
        <w:ind w:hanging="141"/>
        <w:contextualSpacing/>
        <w:jc w:val="both"/>
        <w:rPr>
          <w:sz w:val="22"/>
          <w:szCs w:val="22"/>
        </w:rPr>
      </w:pPr>
      <w:r w:rsidRPr="005E7A2B">
        <w:rPr>
          <w:sz w:val="22"/>
          <w:szCs w:val="22"/>
        </w:rPr>
        <w:t>Aparat musi być przystosowany do użytkowania w systemie wielozmianowym w ciągu doby.</w:t>
      </w:r>
    </w:p>
    <w:p w14:paraId="0E9087BB" w14:textId="77777777" w:rsidR="005E7A2B" w:rsidRPr="005E7A2B" w:rsidRDefault="005E7A2B" w:rsidP="00F739BF">
      <w:pPr>
        <w:numPr>
          <w:ilvl w:val="0"/>
          <w:numId w:val="83"/>
        </w:numPr>
        <w:tabs>
          <w:tab w:val="num" w:pos="709"/>
        </w:tabs>
        <w:spacing w:after="200" w:line="276" w:lineRule="auto"/>
        <w:ind w:left="709"/>
        <w:contextualSpacing/>
        <w:jc w:val="both"/>
        <w:rPr>
          <w:sz w:val="22"/>
          <w:szCs w:val="22"/>
        </w:rPr>
      </w:pPr>
      <w:r w:rsidRPr="005E7A2B">
        <w:rPr>
          <w:sz w:val="22"/>
          <w:szCs w:val="22"/>
        </w:rPr>
        <w:t xml:space="preserve">Aparat regeneracyjno – ucieczkowy izolujący układ oddechowy musi posiadać zewnętrzny wskaźnik informujący użytkownika o sprawności aparatu, który w oczywisty sposób, bez wykonania dodatkowych czynności przez użytkownika informuje o braku przeciwskazań do dalszego użytkowania, np. wskaźnik sygnalizujący obecność wilgoci wewnątrz aparatu </w:t>
      </w:r>
      <w:r w:rsidRPr="005E7A2B">
        <w:rPr>
          <w:sz w:val="22"/>
          <w:szCs w:val="22"/>
        </w:rPr>
        <w:lastRenderedPageBreak/>
        <w:t xml:space="preserve">(zwany dalej „wskaźnikiem”), który w momencie rozszczelnienia aparatu i reakcji chemicznej wywołanej wilgocią znajdującą się wewnątrz obudowy zmieni np. kolor lub stan skupienia. Średnica wziernika wskaźnika (bez obramowania) musi wynosić przynajmniej 10 mm. </w:t>
      </w:r>
    </w:p>
    <w:p w14:paraId="59B3CE73" w14:textId="77777777" w:rsidR="005E7A2B" w:rsidRPr="005E7A2B" w:rsidRDefault="005E7A2B" w:rsidP="005E7A2B">
      <w:pPr>
        <w:ind w:left="704"/>
        <w:jc w:val="both"/>
        <w:rPr>
          <w:sz w:val="22"/>
          <w:szCs w:val="22"/>
        </w:rPr>
      </w:pPr>
      <w:r w:rsidRPr="005E7A2B">
        <w:rPr>
          <w:i/>
          <w:iCs/>
          <w:sz w:val="22"/>
          <w:szCs w:val="22"/>
        </w:rPr>
        <w:t xml:space="preserve">Z uwagi na fakt, że aparat musi być wyposażony we </w:t>
      </w:r>
      <w:r w:rsidRPr="005E7A2B">
        <w:rPr>
          <w:sz w:val="22"/>
          <w:szCs w:val="22"/>
        </w:rPr>
        <w:t xml:space="preserve">wskaźnik, </w:t>
      </w:r>
      <w:r w:rsidRPr="005E7A2B">
        <w:rPr>
          <w:i/>
          <w:iCs/>
          <w:sz w:val="22"/>
          <w:szCs w:val="22"/>
        </w:rPr>
        <w:t>trwałość aparatu nie może być uzależniona od częstotliwości kontroli przeprowadzonej za pomocą przyrządów do kontroli szczelności – jeśli przewiduje to instrukcja użytkowania. Kontrole za pomocą przyrządów są dodatkową czynnością potwierdzającą szczelność aparatu</w:t>
      </w:r>
      <w:r w:rsidRPr="005E7A2B">
        <w:rPr>
          <w:sz w:val="22"/>
          <w:szCs w:val="22"/>
        </w:rPr>
        <w:t>.</w:t>
      </w:r>
    </w:p>
    <w:p w14:paraId="6203F07C" w14:textId="5ACF5395" w:rsidR="005E7A2B" w:rsidRPr="005E7A2B" w:rsidRDefault="005E7A2B" w:rsidP="00F739BF">
      <w:pPr>
        <w:numPr>
          <w:ilvl w:val="0"/>
          <w:numId w:val="83"/>
        </w:numPr>
        <w:tabs>
          <w:tab w:val="num" w:pos="709"/>
        </w:tabs>
        <w:spacing w:after="200" w:line="276" w:lineRule="auto"/>
        <w:ind w:left="709"/>
        <w:contextualSpacing/>
        <w:jc w:val="both"/>
        <w:rPr>
          <w:sz w:val="22"/>
          <w:szCs w:val="22"/>
        </w:rPr>
      </w:pPr>
      <w:r w:rsidRPr="005E7A2B">
        <w:rPr>
          <w:sz w:val="22"/>
          <w:szCs w:val="22"/>
        </w:rPr>
        <w:t xml:space="preserve">Maksymalna masa aparatu w obudowie bez pasów nie może przekroczyć </w:t>
      </w:r>
      <w:r w:rsidRPr="005E7A2B">
        <w:rPr>
          <w:b/>
          <w:sz w:val="22"/>
          <w:szCs w:val="22"/>
        </w:rPr>
        <w:t>4,20 kg</w:t>
      </w:r>
      <w:r w:rsidRPr="005E7A2B">
        <w:rPr>
          <w:sz w:val="22"/>
          <w:szCs w:val="22"/>
        </w:rPr>
        <w:t xml:space="preserve">. Zamawiający w toku badania ofert zastrzega sobie prawo dokonania pomiaru masy złożonego wzorca aparatu. </w:t>
      </w:r>
    </w:p>
    <w:p w14:paraId="4C2DB5AA" w14:textId="5EC6532B" w:rsidR="005E7A2B" w:rsidRPr="005E7A2B" w:rsidRDefault="005E7A2B" w:rsidP="005E7A2B">
      <w:pPr>
        <w:ind w:left="709"/>
        <w:jc w:val="both"/>
        <w:rPr>
          <w:sz w:val="22"/>
          <w:szCs w:val="22"/>
        </w:rPr>
      </w:pPr>
      <w:r w:rsidRPr="005E7A2B">
        <w:rPr>
          <w:sz w:val="22"/>
          <w:szCs w:val="22"/>
        </w:rPr>
        <w:t>Ponadto Zamawiający zastrzega sobie prawo pomiaru masy aparatu podczas dostawy aparatów do magazynów. Zamawiający uzna całą dostawę za niezrealizowaną, jeśli masa badanego aparatu będzie przekraczała wartość określoną w umowie.</w:t>
      </w:r>
    </w:p>
    <w:p w14:paraId="109F14D3" w14:textId="77777777" w:rsidR="005E7A2B" w:rsidRPr="005E7A2B" w:rsidRDefault="005E7A2B" w:rsidP="00F739BF">
      <w:pPr>
        <w:numPr>
          <w:ilvl w:val="0"/>
          <w:numId w:val="83"/>
        </w:numPr>
        <w:spacing w:after="200" w:line="276" w:lineRule="auto"/>
        <w:ind w:hanging="283"/>
        <w:contextualSpacing/>
        <w:jc w:val="both"/>
        <w:rPr>
          <w:sz w:val="22"/>
          <w:szCs w:val="22"/>
        </w:rPr>
      </w:pPr>
      <w:r w:rsidRPr="005E7A2B">
        <w:rPr>
          <w:sz w:val="22"/>
          <w:szCs w:val="22"/>
        </w:rPr>
        <w:t>Integralną częścią aparatu są pasy nośne, szczelne okulary i zaciskacz na nos.</w:t>
      </w:r>
    </w:p>
    <w:p w14:paraId="41EEA2DE" w14:textId="77777777" w:rsidR="005E7A2B" w:rsidRPr="005E7A2B" w:rsidRDefault="005E7A2B" w:rsidP="00F739BF">
      <w:pPr>
        <w:numPr>
          <w:ilvl w:val="0"/>
          <w:numId w:val="83"/>
        </w:numPr>
        <w:tabs>
          <w:tab w:val="num" w:pos="709"/>
        </w:tabs>
        <w:spacing w:after="200" w:line="276" w:lineRule="auto"/>
        <w:ind w:left="709" w:hanging="567"/>
        <w:contextualSpacing/>
        <w:jc w:val="both"/>
        <w:rPr>
          <w:sz w:val="22"/>
          <w:szCs w:val="22"/>
        </w:rPr>
      </w:pPr>
      <w:r w:rsidRPr="005E7A2B">
        <w:rPr>
          <w:sz w:val="22"/>
          <w:szCs w:val="22"/>
        </w:rPr>
        <w:t>Pasy nośne muszą umożliwiać noszenie aparatu na ramieniu użytkownika, a dodatkowo Zamawiający dopuszcza funkcjonalność umożliwiającą noszenie aparatu na plecach.</w:t>
      </w:r>
    </w:p>
    <w:p w14:paraId="7AEAEBAC" w14:textId="77777777" w:rsidR="005E7A2B" w:rsidRPr="005E7A2B" w:rsidRDefault="005E7A2B" w:rsidP="00F739BF">
      <w:pPr>
        <w:numPr>
          <w:ilvl w:val="0"/>
          <w:numId w:val="83"/>
        </w:numPr>
        <w:tabs>
          <w:tab w:val="num" w:pos="709"/>
        </w:tabs>
        <w:spacing w:after="200" w:line="276" w:lineRule="auto"/>
        <w:ind w:left="709" w:hanging="567"/>
        <w:contextualSpacing/>
        <w:jc w:val="both"/>
        <w:rPr>
          <w:sz w:val="22"/>
          <w:szCs w:val="22"/>
        </w:rPr>
      </w:pPr>
      <w:r w:rsidRPr="005E7A2B">
        <w:rPr>
          <w:sz w:val="22"/>
          <w:szCs w:val="22"/>
        </w:rPr>
        <w:t xml:space="preserve">Obudowa musi zapewnić całkowite zabezpieczenie aparatu przed uszkodzeniami mogącymi powstać podczas uderzeń mechanicznych, na które narażona jest obudowa w czasie normalnego użytkowania, bez konieczności stosowania dodatkowych osłon lub pokrowców. </w:t>
      </w:r>
    </w:p>
    <w:p w14:paraId="21601B33" w14:textId="77777777" w:rsidR="005E7A2B" w:rsidRPr="005E7A2B" w:rsidRDefault="005E7A2B" w:rsidP="00F739BF">
      <w:pPr>
        <w:numPr>
          <w:ilvl w:val="0"/>
          <w:numId w:val="83"/>
        </w:numPr>
        <w:tabs>
          <w:tab w:val="num" w:pos="709"/>
        </w:tabs>
        <w:spacing w:after="200" w:line="276" w:lineRule="auto"/>
        <w:ind w:left="709" w:hanging="567"/>
        <w:contextualSpacing/>
        <w:jc w:val="both"/>
        <w:rPr>
          <w:sz w:val="22"/>
          <w:szCs w:val="22"/>
        </w:rPr>
      </w:pPr>
      <w:r w:rsidRPr="005E7A2B">
        <w:rPr>
          <w:sz w:val="22"/>
          <w:szCs w:val="22"/>
        </w:rPr>
        <w:t>Aparat musi być odporny na wstrząsy i wibracje powodowane środkami transportu dołowego oraz pracującymi maszynami.</w:t>
      </w:r>
    </w:p>
    <w:p w14:paraId="7F0034C9" w14:textId="77777777" w:rsidR="005E7A2B" w:rsidRPr="005E7A2B" w:rsidRDefault="005E7A2B" w:rsidP="00F739BF">
      <w:pPr>
        <w:numPr>
          <w:ilvl w:val="0"/>
          <w:numId w:val="83"/>
        </w:numPr>
        <w:tabs>
          <w:tab w:val="num" w:pos="709"/>
        </w:tabs>
        <w:spacing w:after="200" w:line="276" w:lineRule="auto"/>
        <w:ind w:left="709" w:hanging="567"/>
        <w:contextualSpacing/>
        <w:jc w:val="both"/>
        <w:rPr>
          <w:sz w:val="22"/>
          <w:szCs w:val="22"/>
        </w:rPr>
      </w:pPr>
      <w:r w:rsidRPr="005E7A2B">
        <w:rPr>
          <w:sz w:val="22"/>
          <w:szCs w:val="22"/>
        </w:rPr>
        <w:t xml:space="preserve">Aparat musi posiadać konstrukcję zapewniającą szczelność w warunkach dużego zapylenia </w:t>
      </w:r>
      <w:r w:rsidRPr="005E7A2B">
        <w:rPr>
          <w:sz w:val="22"/>
          <w:szCs w:val="22"/>
        </w:rPr>
        <w:br/>
        <w:t>i wilgotności dochodzącej do 100 %.</w:t>
      </w:r>
    </w:p>
    <w:p w14:paraId="45F60B3D" w14:textId="22F2937E" w:rsidR="005E7A2B" w:rsidRPr="005E7A2B" w:rsidRDefault="005E7A2B" w:rsidP="00F739BF">
      <w:pPr>
        <w:numPr>
          <w:ilvl w:val="0"/>
          <w:numId w:val="83"/>
        </w:numPr>
        <w:tabs>
          <w:tab w:val="num" w:pos="709"/>
        </w:tabs>
        <w:spacing w:after="200" w:line="276" w:lineRule="auto"/>
        <w:ind w:left="709" w:hanging="567"/>
        <w:contextualSpacing/>
        <w:jc w:val="both"/>
        <w:rPr>
          <w:sz w:val="22"/>
          <w:szCs w:val="22"/>
        </w:rPr>
      </w:pPr>
      <w:r w:rsidRPr="005E7A2B">
        <w:rPr>
          <w:sz w:val="22"/>
          <w:szCs w:val="22"/>
        </w:rPr>
        <w:t xml:space="preserve">Górna granica zakresu dozwolonej temperatury otoczenia podczas użycia aparatu musi wynosić </w:t>
      </w:r>
      <w:r w:rsidRPr="005E7A2B">
        <w:rPr>
          <w:b/>
          <w:sz w:val="22"/>
          <w:szCs w:val="22"/>
        </w:rPr>
        <w:t>co najmniej 60°C</w:t>
      </w:r>
      <w:r w:rsidRPr="005E7A2B">
        <w:rPr>
          <w:bCs/>
          <w:sz w:val="22"/>
          <w:szCs w:val="22"/>
        </w:rPr>
        <w:t>.</w:t>
      </w:r>
    </w:p>
    <w:p w14:paraId="0B1A05B2" w14:textId="77777777" w:rsidR="005E7A2B" w:rsidRPr="005E7A2B" w:rsidRDefault="005E7A2B" w:rsidP="00F739BF">
      <w:pPr>
        <w:numPr>
          <w:ilvl w:val="0"/>
          <w:numId w:val="83"/>
        </w:numPr>
        <w:tabs>
          <w:tab w:val="num" w:pos="709"/>
        </w:tabs>
        <w:spacing w:after="200" w:line="276" w:lineRule="auto"/>
        <w:ind w:left="709" w:hanging="567"/>
        <w:contextualSpacing/>
        <w:jc w:val="both"/>
        <w:rPr>
          <w:sz w:val="22"/>
          <w:szCs w:val="22"/>
        </w:rPr>
      </w:pPr>
      <w:r w:rsidRPr="005E7A2B">
        <w:rPr>
          <w:sz w:val="22"/>
          <w:szCs w:val="22"/>
        </w:rPr>
        <w:t xml:space="preserve">Pasy nośne powinny być wykonane z materiałów umożliwiających płynną regulację </w:t>
      </w:r>
      <w:r w:rsidRPr="005E7A2B">
        <w:rPr>
          <w:sz w:val="22"/>
          <w:szCs w:val="22"/>
        </w:rPr>
        <w:br/>
        <w:t>w przypadku ich zabrudzenia czy też zawilgocenia, jednocześnie uniemożliwiających niekontrolowane osuwanie się aparatu w czasie użytkowania.</w:t>
      </w:r>
    </w:p>
    <w:p w14:paraId="00592BAD" w14:textId="77777777" w:rsidR="005E7A2B" w:rsidRPr="005E7A2B" w:rsidRDefault="005E7A2B" w:rsidP="00F739BF">
      <w:pPr>
        <w:numPr>
          <w:ilvl w:val="0"/>
          <w:numId w:val="83"/>
        </w:numPr>
        <w:tabs>
          <w:tab w:val="num" w:pos="709"/>
        </w:tabs>
        <w:spacing w:after="200" w:line="276" w:lineRule="auto"/>
        <w:ind w:left="709" w:hanging="567"/>
        <w:contextualSpacing/>
        <w:jc w:val="both"/>
        <w:rPr>
          <w:sz w:val="22"/>
          <w:szCs w:val="22"/>
        </w:rPr>
      </w:pPr>
      <w:r w:rsidRPr="005E7A2B">
        <w:rPr>
          <w:sz w:val="22"/>
          <w:szCs w:val="22"/>
        </w:rPr>
        <w:t>Model oferowanego aparatu treningowego przeznaczonego do ćwiczeń musi odpowiadać modelowi oferowanego aparatu regeneracyjno – ucieczkowego i musi posiadać porównywalne opory oddechowe.</w:t>
      </w:r>
    </w:p>
    <w:p w14:paraId="77ED2D30" w14:textId="5D7DD060" w:rsidR="005E7A2B" w:rsidRPr="005E7A2B" w:rsidRDefault="005E7A2B" w:rsidP="00F739BF">
      <w:pPr>
        <w:numPr>
          <w:ilvl w:val="0"/>
          <w:numId w:val="83"/>
        </w:numPr>
        <w:tabs>
          <w:tab w:val="num" w:pos="709"/>
        </w:tabs>
        <w:spacing w:after="200" w:line="276" w:lineRule="auto"/>
        <w:ind w:left="709" w:hanging="567"/>
        <w:contextualSpacing/>
        <w:jc w:val="both"/>
        <w:rPr>
          <w:sz w:val="22"/>
          <w:szCs w:val="22"/>
        </w:rPr>
      </w:pPr>
      <w:r w:rsidRPr="005E7A2B">
        <w:rPr>
          <w:b/>
          <w:sz w:val="22"/>
          <w:szCs w:val="22"/>
        </w:rPr>
        <w:t>Wykonawca musi zagwarantować w zaoferowanej cenie</w:t>
      </w:r>
      <w:r w:rsidR="008A36D8" w:rsidRPr="008A36D8">
        <w:rPr>
          <w:b/>
          <w:sz w:val="22"/>
          <w:szCs w:val="22"/>
        </w:rPr>
        <w:t xml:space="preserve"> </w:t>
      </w:r>
      <w:r w:rsidRPr="005E7A2B">
        <w:rPr>
          <w:b/>
          <w:sz w:val="22"/>
          <w:szCs w:val="22"/>
        </w:rPr>
        <w:t>:</w:t>
      </w:r>
    </w:p>
    <w:p w14:paraId="60EB841F" w14:textId="77777777" w:rsidR="005E7A2B" w:rsidRPr="005E7A2B" w:rsidRDefault="005E7A2B" w:rsidP="00F739BF">
      <w:pPr>
        <w:numPr>
          <w:ilvl w:val="0"/>
          <w:numId w:val="84"/>
        </w:numPr>
        <w:spacing w:after="200" w:line="276" w:lineRule="auto"/>
        <w:ind w:left="1134" w:hanging="425"/>
        <w:contextualSpacing/>
        <w:jc w:val="both"/>
        <w:rPr>
          <w:sz w:val="22"/>
          <w:szCs w:val="22"/>
        </w:rPr>
      </w:pPr>
      <w:r w:rsidRPr="005E7A2B">
        <w:rPr>
          <w:sz w:val="22"/>
          <w:szCs w:val="22"/>
        </w:rPr>
        <w:t>przeprowadzenie szkolenia obsługi punktów wydawczych i instruktorów,</w:t>
      </w:r>
    </w:p>
    <w:p w14:paraId="463880E3" w14:textId="77777777" w:rsidR="005E7A2B" w:rsidRPr="005E7A2B" w:rsidRDefault="005E7A2B" w:rsidP="00F739BF">
      <w:pPr>
        <w:numPr>
          <w:ilvl w:val="0"/>
          <w:numId w:val="84"/>
        </w:numPr>
        <w:spacing w:after="200" w:line="276" w:lineRule="auto"/>
        <w:ind w:left="1134" w:hanging="425"/>
        <w:contextualSpacing/>
        <w:jc w:val="both"/>
        <w:rPr>
          <w:sz w:val="22"/>
          <w:szCs w:val="22"/>
        </w:rPr>
      </w:pPr>
      <w:r w:rsidRPr="005E7A2B">
        <w:rPr>
          <w:sz w:val="22"/>
          <w:szCs w:val="22"/>
        </w:rPr>
        <w:t>dostarczenie materiałów szkoleniowych zgodnych z treścią instrukcji użytkowania dostarczonych aparatów,</w:t>
      </w:r>
    </w:p>
    <w:p w14:paraId="00B56653" w14:textId="77777777" w:rsidR="005E7A2B" w:rsidRPr="005E7A2B" w:rsidRDefault="005E7A2B" w:rsidP="00F739BF">
      <w:pPr>
        <w:numPr>
          <w:ilvl w:val="0"/>
          <w:numId w:val="84"/>
        </w:numPr>
        <w:spacing w:after="200" w:line="276" w:lineRule="auto"/>
        <w:ind w:left="1134" w:hanging="425"/>
        <w:contextualSpacing/>
        <w:jc w:val="both"/>
        <w:rPr>
          <w:sz w:val="22"/>
          <w:szCs w:val="22"/>
        </w:rPr>
      </w:pPr>
      <w:r w:rsidRPr="005E7A2B">
        <w:rPr>
          <w:sz w:val="22"/>
          <w:szCs w:val="22"/>
        </w:rPr>
        <w:t>transport i utylizację aparatów wycofanych z eksploatacji i zużytych,</w:t>
      </w:r>
    </w:p>
    <w:p w14:paraId="4A233A2B" w14:textId="77777777" w:rsidR="005E7A2B" w:rsidRPr="005E7A2B" w:rsidRDefault="005E7A2B" w:rsidP="00F739BF">
      <w:pPr>
        <w:numPr>
          <w:ilvl w:val="0"/>
          <w:numId w:val="84"/>
        </w:numPr>
        <w:spacing w:after="200" w:line="276" w:lineRule="auto"/>
        <w:ind w:left="1134" w:hanging="425"/>
        <w:contextualSpacing/>
        <w:jc w:val="both"/>
        <w:rPr>
          <w:sz w:val="22"/>
          <w:szCs w:val="22"/>
        </w:rPr>
      </w:pPr>
      <w:r w:rsidRPr="005E7A2B">
        <w:rPr>
          <w:sz w:val="22"/>
          <w:szCs w:val="22"/>
        </w:rPr>
        <w:t>w przypadku, kiedy instrukcja obsługi aparatu przewiduje okresowe kontrole, Wykonawca zobowiązany jest dostarczyć przy pierwszej dostawie niezbędne przyrządy lub urządzenia do kontroli aparatów w ilości dwóch przyrządów lub urządzeń na każdy Ruch danego Oddziału Polskiej Grupy Górniczej S.A.</w:t>
      </w:r>
    </w:p>
    <w:p w14:paraId="447B706B" w14:textId="77777777" w:rsidR="005E7A2B" w:rsidRPr="005E7A2B" w:rsidRDefault="005E7A2B" w:rsidP="00F739BF">
      <w:pPr>
        <w:numPr>
          <w:ilvl w:val="0"/>
          <w:numId w:val="83"/>
        </w:numPr>
        <w:spacing w:after="200" w:line="276" w:lineRule="auto"/>
        <w:ind w:hanging="283"/>
        <w:contextualSpacing/>
        <w:jc w:val="both"/>
        <w:rPr>
          <w:b/>
          <w:sz w:val="22"/>
          <w:szCs w:val="22"/>
        </w:rPr>
      </w:pPr>
      <w:r w:rsidRPr="005E7A2B">
        <w:rPr>
          <w:b/>
          <w:sz w:val="22"/>
          <w:szCs w:val="22"/>
        </w:rPr>
        <w:t>Wykonawca musi zagwarantować w zaoferowanej cenie w ramach gwarancji:</w:t>
      </w:r>
    </w:p>
    <w:p w14:paraId="4E949448" w14:textId="77777777" w:rsidR="005E7A2B" w:rsidRPr="005E7A2B" w:rsidRDefault="005E7A2B" w:rsidP="001A74BC">
      <w:pPr>
        <w:numPr>
          <w:ilvl w:val="1"/>
          <w:numId w:val="80"/>
        </w:numPr>
        <w:spacing w:line="276" w:lineRule="auto"/>
        <w:ind w:left="1134" w:hanging="425"/>
        <w:jc w:val="both"/>
        <w:rPr>
          <w:sz w:val="22"/>
          <w:szCs w:val="22"/>
        </w:rPr>
      </w:pPr>
      <w:r w:rsidRPr="005E7A2B">
        <w:rPr>
          <w:sz w:val="22"/>
          <w:szCs w:val="22"/>
        </w:rPr>
        <w:t xml:space="preserve">naprawę aparatów regeneracyjno – ucieczkowych izolujących układ oddechowy </w:t>
      </w:r>
      <w:r w:rsidRPr="005E7A2B">
        <w:rPr>
          <w:sz w:val="22"/>
          <w:szCs w:val="22"/>
        </w:rPr>
        <w:br/>
        <w:t xml:space="preserve">oraz aparatów treningowych lub ich wymianę na nowe, jeżeli uszkodzenie nie wyniknie </w:t>
      </w:r>
      <w:r w:rsidRPr="005E7A2B">
        <w:rPr>
          <w:sz w:val="22"/>
          <w:szCs w:val="22"/>
        </w:rPr>
        <w:br/>
        <w:t>z winy użytkownika, w terminie 14 dni od dnia zgłoszenia reklamacji,</w:t>
      </w:r>
    </w:p>
    <w:p w14:paraId="35097F13" w14:textId="77777777" w:rsidR="005E7A2B" w:rsidRPr="005E7A2B" w:rsidRDefault="005E7A2B" w:rsidP="001A74BC">
      <w:pPr>
        <w:numPr>
          <w:ilvl w:val="1"/>
          <w:numId w:val="80"/>
        </w:numPr>
        <w:spacing w:line="276" w:lineRule="auto"/>
        <w:ind w:left="1134" w:hanging="425"/>
        <w:jc w:val="both"/>
        <w:rPr>
          <w:sz w:val="22"/>
          <w:szCs w:val="22"/>
        </w:rPr>
      </w:pPr>
      <w:r w:rsidRPr="005E7A2B">
        <w:rPr>
          <w:sz w:val="22"/>
          <w:szCs w:val="22"/>
        </w:rPr>
        <w:t>okresowe przeglądy stanu technicznego aparatów regeneracyjno – ucieczkowych izolujących układ oddechowy oraz aparatów treningowych w przypadku, gdy przewiduje to instrukcja użytkowania,</w:t>
      </w:r>
    </w:p>
    <w:p w14:paraId="485CCB7A" w14:textId="77777777" w:rsidR="005E7A2B" w:rsidRPr="005E7A2B" w:rsidRDefault="005E7A2B" w:rsidP="001A74BC">
      <w:pPr>
        <w:numPr>
          <w:ilvl w:val="1"/>
          <w:numId w:val="80"/>
        </w:numPr>
        <w:spacing w:line="276" w:lineRule="auto"/>
        <w:ind w:left="1134" w:hanging="425"/>
        <w:jc w:val="both"/>
        <w:rPr>
          <w:sz w:val="22"/>
          <w:szCs w:val="22"/>
        </w:rPr>
      </w:pPr>
      <w:r w:rsidRPr="005E7A2B">
        <w:rPr>
          <w:sz w:val="22"/>
          <w:szCs w:val="22"/>
        </w:rPr>
        <w:t>sprawność przyrządów lub urządzeń – dostarczonych przez Wykonawcę - do kontroli aparatów, przez cały okres ich użytkowania – jeżeli dotyczy,</w:t>
      </w:r>
    </w:p>
    <w:p w14:paraId="2AF6DD6A" w14:textId="77777777" w:rsidR="005E7A2B" w:rsidRDefault="005E7A2B" w:rsidP="001A74BC">
      <w:pPr>
        <w:numPr>
          <w:ilvl w:val="1"/>
          <w:numId w:val="80"/>
        </w:numPr>
        <w:spacing w:line="276" w:lineRule="auto"/>
        <w:ind w:left="1134" w:hanging="425"/>
        <w:jc w:val="both"/>
        <w:rPr>
          <w:sz w:val="22"/>
          <w:szCs w:val="22"/>
        </w:rPr>
      </w:pPr>
      <w:r w:rsidRPr="005E7A2B">
        <w:rPr>
          <w:sz w:val="22"/>
          <w:szCs w:val="22"/>
        </w:rPr>
        <w:t>obsługę serwisową w okresie użytkowania.</w:t>
      </w:r>
    </w:p>
    <w:p w14:paraId="6C530E71" w14:textId="77777777" w:rsidR="001A74BC" w:rsidRPr="005E7A2B" w:rsidRDefault="001A74BC" w:rsidP="001A74BC">
      <w:pPr>
        <w:spacing w:line="276" w:lineRule="auto"/>
        <w:ind w:left="1134"/>
        <w:jc w:val="both"/>
        <w:rPr>
          <w:sz w:val="22"/>
          <w:szCs w:val="22"/>
        </w:rPr>
      </w:pPr>
    </w:p>
    <w:p w14:paraId="5B98FA08" w14:textId="4775C9D2" w:rsidR="005E7A2B" w:rsidRPr="005E7A2B" w:rsidRDefault="005E7A2B" w:rsidP="00F739BF">
      <w:pPr>
        <w:numPr>
          <w:ilvl w:val="0"/>
          <w:numId w:val="83"/>
        </w:numPr>
        <w:tabs>
          <w:tab w:val="num" w:pos="709"/>
        </w:tabs>
        <w:spacing w:after="200" w:line="276" w:lineRule="auto"/>
        <w:ind w:left="709" w:hanging="567"/>
        <w:contextualSpacing/>
        <w:jc w:val="both"/>
        <w:rPr>
          <w:rFonts w:eastAsia="Calibri"/>
          <w:sz w:val="22"/>
          <w:szCs w:val="22"/>
        </w:rPr>
      </w:pPr>
      <w:r w:rsidRPr="005E7A2B">
        <w:rPr>
          <w:sz w:val="22"/>
          <w:szCs w:val="22"/>
        </w:rPr>
        <w:t xml:space="preserve">Wykonawca przeprowadzi na wniosek Zamawiającego, w terminie 14 dni od złożenia wniosku, kontrolę stanu technicznego (badania nieniszczące) losowo wybranych aparatów regeneracyjno – ucieczkowych, użytkowanych przez okres co najmniej 6 miesięcy, </w:t>
      </w:r>
      <w:r w:rsidRPr="005E7A2B">
        <w:rPr>
          <w:rFonts w:eastAsia="Calibri"/>
          <w:sz w:val="22"/>
          <w:szCs w:val="22"/>
        </w:rPr>
        <w:t xml:space="preserve">w ilości </w:t>
      </w:r>
      <w:r w:rsidR="00CE0DB7">
        <w:rPr>
          <w:rFonts w:eastAsia="Calibri"/>
          <w:sz w:val="22"/>
          <w:szCs w:val="22"/>
        </w:rPr>
        <w:br/>
      </w:r>
      <w:r w:rsidRPr="005E7A2B">
        <w:rPr>
          <w:rFonts w:eastAsia="Calibri"/>
          <w:sz w:val="22"/>
          <w:szCs w:val="22"/>
        </w:rPr>
        <w:t xml:space="preserve">3 szt. w każdej kontroli (jedno badanie w każdym ruchu Oddziału) w wymaganym okresie gwarancji. </w:t>
      </w:r>
    </w:p>
    <w:p w14:paraId="16BCEC89" w14:textId="77777777" w:rsidR="005E7A2B" w:rsidRPr="005E7A2B" w:rsidRDefault="005E7A2B" w:rsidP="005E7A2B">
      <w:pPr>
        <w:ind w:left="709"/>
        <w:jc w:val="both"/>
        <w:rPr>
          <w:sz w:val="22"/>
          <w:szCs w:val="22"/>
        </w:rPr>
      </w:pPr>
      <w:r w:rsidRPr="005E7A2B">
        <w:rPr>
          <w:sz w:val="22"/>
          <w:szCs w:val="22"/>
        </w:rPr>
        <w:t xml:space="preserve">Badania nieniszczące zostaną przeprowadzone w siedzibie Zamawiającego lub w innym miejscu wskazanym przez Zamawiającego, w obecności przedstawiciela Zamawiającego </w:t>
      </w:r>
      <w:r w:rsidRPr="005E7A2B">
        <w:rPr>
          <w:sz w:val="22"/>
          <w:szCs w:val="22"/>
        </w:rPr>
        <w:br/>
        <w:t>i polegać będą na otwarciu aparatów i oględzinach stanu technicznego widocznych podzespołów wewnątrz aparatu. Wszelkie koszty związane z przeprowadzeniem powyższych badań ponosi w całości Wykonawca.</w:t>
      </w:r>
    </w:p>
    <w:p w14:paraId="68CAFF43" w14:textId="0C813245" w:rsidR="005E7A2B" w:rsidRPr="005E7A2B" w:rsidRDefault="005E7A2B" w:rsidP="005E7A2B">
      <w:pPr>
        <w:ind w:left="709"/>
        <w:jc w:val="both"/>
        <w:rPr>
          <w:sz w:val="22"/>
          <w:szCs w:val="22"/>
        </w:rPr>
      </w:pPr>
      <w:r w:rsidRPr="005E7A2B">
        <w:rPr>
          <w:sz w:val="22"/>
          <w:szCs w:val="22"/>
        </w:rPr>
        <w:t xml:space="preserve">W przypadku stwierdzenia nieprawidłowego stanu technicznego aparatu/ów Wykonawca zobowiązany jest do przeprowadzenia kontroli wszystkich dostarczonych do Zamawiającego aparatów z dostawy, z której one pochodziły, na własny koszt i własnym staraniem, </w:t>
      </w:r>
      <w:r w:rsidR="000706BC" w:rsidRPr="000706BC">
        <w:rPr>
          <w:sz w:val="22"/>
          <w:szCs w:val="22"/>
        </w:rPr>
        <w:br/>
      </w:r>
      <w:r w:rsidRPr="005E7A2B">
        <w:rPr>
          <w:sz w:val="22"/>
          <w:szCs w:val="22"/>
        </w:rPr>
        <w:t>w terminie i na zasadach określonych przez Zamawiającego oraz wymiany wadliwych aparatów na aparaty spełniające wymagania Zamawiającego.</w:t>
      </w:r>
    </w:p>
    <w:p w14:paraId="111FCD88" w14:textId="0CD2A650" w:rsidR="005E7A2B" w:rsidRPr="001A74BC" w:rsidRDefault="005E7A2B" w:rsidP="001A74BC">
      <w:pPr>
        <w:numPr>
          <w:ilvl w:val="0"/>
          <w:numId w:val="83"/>
        </w:numPr>
        <w:spacing w:after="200" w:line="276" w:lineRule="auto"/>
        <w:ind w:left="709" w:hanging="567"/>
        <w:contextualSpacing/>
        <w:jc w:val="both"/>
        <w:rPr>
          <w:sz w:val="22"/>
          <w:szCs w:val="22"/>
        </w:rPr>
      </w:pPr>
      <w:r w:rsidRPr="005E7A2B">
        <w:rPr>
          <w:sz w:val="22"/>
          <w:szCs w:val="22"/>
        </w:rPr>
        <w:t>W przypadku konieczności</w:t>
      </w:r>
      <w:r w:rsidRPr="005E7A2B">
        <w:rPr>
          <w:b/>
          <w:sz w:val="22"/>
          <w:szCs w:val="22"/>
        </w:rPr>
        <w:t xml:space="preserve"> </w:t>
      </w:r>
      <w:r w:rsidRPr="005E7A2B">
        <w:rPr>
          <w:sz w:val="22"/>
          <w:szCs w:val="22"/>
        </w:rPr>
        <w:t>badania wszystkich dostarczonych z danej dostawy aparatów regeneracyjno – ucieczkowych (wymienionych w pkt. 20), Wykonawca zobowiązany jest</w:t>
      </w:r>
      <w:r w:rsidRPr="005E7A2B">
        <w:rPr>
          <w:sz w:val="22"/>
          <w:szCs w:val="22"/>
        </w:rPr>
        <w:br/>
        <w:t>do wydania na wniosek Zamawiającego, na okres prowadzenia kontroli, takiej ilości sprawnych aparatów, która będzie równa ilości aparatów badanych.</w:t>
      </w:r>
    </w:p>
    <w:p w14:paraId="3D651552" w14:textId="28FE5904" w:rsidR="005E7A2B" w:rsidRPr="001A74BC" w:rsidRDefault="005E7A2B" w:rsidP="001A74BC">
      <w:pPr>
        <w:numPr>
          <w:ilvl w:val="0"/>
          <w:numId w:val="83"/>
        </w:numPr>
        <w:spacing w:after="200" w:line="276" w:lineRule="auto"/>
        <w:ind w:left="709" w:hanging="567"/>
        <w:contextualSpacing/>
        <w:jc w:val="both"/>
        <w:rPr>
          <w:sz w:val="22"/>
          <w:szCs w:val="22"/>
        </w:rPr>
      </w:pPr>
      <w:r w:rsidRPr="005E7A2B">
        <w:rPr>
          <w:sz w:val="22"/>
          <w:szCs w:val="22"/>
        </w:rPr>
        <w:t>Wykonawca musi zagwarantować odpłatne</w:t>
      </w:r>
      <w:r w:rsidRPr="005E7A2B">
        <w:rPr>
          <w:b/>
          <w:sz w:val="22"/>
          <w:szCs w:val="22"/>
        </w:rPr>
        <w:t xml:space="preserve"> </w:t>
      </w:r>
      <w:r w:rsidRPr="005E7A2B">
        <w:rPr>
          <w:sz w:val="22"/>
          <w:szCs w:val="22"/>
        </w:rPr>
        <w:t xml:space="preserve">naprawy uszkodzeń aparatów regeneracyjnych ucieczkowych izolujących układ oddechowy oraz aparatów treningowych, powstałych z winy użytkownika, po uprzednim uzyskaniu zgody Zamawiającego. Wykonawca jest zobowiązany </w:t>
      </w:r>
      <w:r w:rsidRPr="005E7A2B">
        <w:rPr>
          <w:sz w:val="22"/>
          <w:szCs w:val="22"/>
        </w:rPr>
        <w:br/>
        <w:t>do odbioru uszkodzonych aparatów z magazynu Zamawiającego i zwrotu aparatów po ich naprawie własnym transportem.</w:t>
      </w:r>
    </w:p>
    <w:p w14:paraId="69EFADEC" w14:textId="537246AD" w:rsidR="005E7A2B" w:rsidRPr="005E7A2B" w:rsidRDefault="005E7A2B" w:rsidP="00F739BF">
      <w:pPr>
        <w:numPr>
          <w:ilvl w:val="0"/>
          <w:numId w:val="83"/>
        </w:numPr>
        <w:spacing w:after="200" w:line="276" w:lineRule="auto"/>
        <w:ind w:left="709" w:hanging="567"/>
        <w:contextualSpacing/>
        <w:jc w:val="both"/>
        <w:rPr>
          <w:sz w:val="22"/>
          <w:szCs w:val="22"/>
        </w:rPr>
      </w:pPr>
      <w:r w:rsidRPr="005E7A2B">
        <w:rPr>
          <w:sz w:val="22"/>
          <w:szCs w:val="22"/>
        </w:rPr>
        <w:t>W ramach reklamacji Wykonawca zobowiązany jest sporządzać protokoły zdawczo-odbiorcze, a w przypadku nieuznania reklamacji Wykonawca zobowiązany jest do przedstawienia pisemnego uzasadnienia wraz z dokumentację fotograficzną.</w:t>
      </w:r>
    </w:p>
    <w:p w14:paraId="4CED0854" w14:textId="77777777" w:rsidR="0035712B" w:rsidRPr="00C8174D" w:rsidRDefault="0035712B" w:rsidP="00357145">
      <w:pPr>
        <w:ind w:left="284" w:hanging="284"/>
        <w:jc w:val="both"/>
        <w:rPr>
          <w:color w:val="FF0000"/>
          <w:sz w:val="22"/>
          <w:szCs w:val="22"/>
        </w:rPr>
      </w:pPr>
    </w:p>
    <w:p w14:paraId="3C655D73" w14:textId="77777777" w:rsidR="0035712B" w:rsidRDefault="0035712B" w:rsidP="00F739BF">
      <w:pPr>
        <w:numPr>
          <w:ilvl w:val="0"/>
          <w:numId w:val="68"/>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do złożenia wraz z ofertą</w:t>
      </w:r>
      <w:r w:rsidRPr="00536B25">
        <w:rPr>
          <w:b/>
          <w:i/>
          <w:sz w:val="22"/>
          <w:szCs w:val="22"/>
        </w:rPr>
        <w:t>.</w:t>
      </w:r>
    </w:p>
    <w:p w14:paraId="17BEE3F0" w14:textId="77777777" w:rsidR="0035712B" w:rsidRPr="00536B25" w:rsidRDefault="0035712B" w:rsidP="00357145">
      <w:pPr>
        <w:ind w:left="426"/>
        <w:jc w:val="both"/>
        <w:rPr>
          <w:b/>
          <w:i/>
          <w:sz w:val="22"/>
          <w:szCs w:val="22"/>
        </w:rPr>
      </w:pPr>
    </w:p>
    <w:p w14:paraId="18CD957D" w14:textId="10FADB0E" w:rsidR="00C80A92" w:rsidRPr="00C80A92" w:rsidRDefault="00C80A92" w:rsidP="00F739BF">
      <w:pPr>
        <w:numPr>
          <w:ilvl w:val="0"/>
          <w:numId w:val="86"/>
        </w:numPr>
        <w:ind w:hanging="425"/>
        <w:jc w:val="both"/>
        <w:rPr>
          <w:bCs/>
          <w:sz w:val="22"/>
          <w:szCs w:val="22"/>
        </w:rPr>
      </w:pPr>
      <w:r w:rsidRPr="00C80A92">
        <w:rPr>
          <w:bCs/>
          <w:sz w:val="22"/>
          <w:szCs w:val="22"/>
        </w:rPr>
        <w:t xml:space="preserve">Wykaz parametrów techniczno – użytkowych oferowanego przedmiotu zamówienia, spełnienia wymagań prawnych oraz wykaz załączonych dokumentów potwierdzających spełnianie przez oferowane dostawy wymagań określonych przez Zamawiającego – zgodnie </w:t>
      </w:r>
      <w:r w:rsidRPr="00C80A92">
        <w:rPr>
          <w:bCs/>
          <w:sz w:val="22"/>
          <w:szCs w:val="22"/>
        </w:rPr>
        <w:br/>
        <w:t>z Załącznikiem Nr 3 do SWZ.</w:t>
      </w:r>
    </w:p>
    <w:p w14:paraId="777B8306" w14:textId="77777777" w:rsidR="00C80A92" w:rsidRPr="00285B02" w:rsidRDefault="00C80A92" w:rsidP="001A74BC">
      <w:pPr>
        <w:numPr>
          <w:ilvl w:val="0"/>
          <w:numId w:val="86"/>
        </w:numPr>
        <w:ind w:hanging="425"/>
        <w:jc w:val="both"/>
        <w:rPr>
          <w:bCs/>
          <w:sz w:val="22"/>
          <w:szCs w:val="22"/>
        </w:rPr>
      </w:pPr>
      <w:r w:rsidRPr="00285B02">
        <w:rPr>
          <w:bCs/>
          <w:sz w:val="22"/>
          <w:szCs w:val="22"/>
        </w:rPr>
        <w:t xml:space="preserve">Oświadczenie dotyczące przedmiotu oferty, iż oferowany wyrób spełnia wymagania prawa polskiego i Unii Europejskiej w zakresie wprowadzenia na rynek i do użytku </w:t>
      </w:r>
      <w:r w:rsidRPr="00285B02">
        <w:rPr>
          <w:bCs/>
          <w:sz w:val="22"/>
          <w:szCs w:val="22"/>
        </w:rPr>
        <w:br/>
        <w:t>w podziemnych wyrobiskach zakładów górniczych w warunkach istniejących zagrożeń.</w:t>
      </w:r>
    </w:p>
    <w:p w14:paraId="585E725E" w14:textId="77777777" w:rsidR="00C80A92" w:rsidRPr="00C80A92" w:rsidRDefault="00C80A92" w:rsidP="001A74BC">
      <w:pPr>
        <w:numPr>
          <w:ilvl w:val="0"/>
          <w:numId w:val="86"/>
        </w:numPr>
        <w:ind w:hanging="425"/>
        <w:jc w:val="both"/>
        <w:rPr>
          <w:bCs/>
          <w:sz w:val="22"/>
          <w:szCs w:val="22"/>
        </w:rPr>
      </w:pPr>
      <w:r w:rsidRPr="00C80A92">
        <w:rPr>
          <w:bCs/>
          <w:sz w:val="22"/>
          <w:szCs w:val="22"/>
        </w:rPr>
        <w:t>Dokumentacja techniczna aparatów regeneracyjno – ucieczkowych izolujących układ oddechowy, która powinna zawierać następujące elementy: zdjęcia, zastosowanie, przeznaczenie, podstawowe dane techniczne.</w:t>
      </w:r>
    </w:p>
    <w:p w14:paraId="3A565D49" w14:textId="77777777" w:rsidR="00C80A92" w:rsidRPr="00C80A92" w:rsidRDefault="00C80A92" w:rsidP="001A74BC">
      <w:pPr>
        <w:numPr>
          <w:ilvl w:val="0"/>
          <w:numId w:val="86"/>
        </w:numPr>
        <w:ind w:hanging="425"/>
        <w:jc w:val="both"/>
        <w:rPr>
          <w:bCs/>
          <w:sz w:val="22"/>
          <w:szCs w:val="22"/>
        </w:rPr>
      </w:pPr>
      <w:r w:rsidRPr="00C80A92">
        <w:rPr>
          <w:bCs/>
          <w:sz w:val="22"/>
          <w:szCs w:val="22"/>
        </w:rPr>
        <w:t>Instrukcja użytkowania aparatów regeneracyjno – ucieczkowych izolujących układ oddechowy.</w:t>
      </w:r>
    </w:p>
    <w:p w14:paraId="1E458AE5" w14:textId="2C2F2096" w:rsidR="00C80A92" w:rsidRPr="00C80A92" w:rsidRDefault="00C80A92" w:rsidP="001A74BC">
      <w:pPr>
        <w:numPr>
          <w:ilvl w:val="0"/>
          <w:numId w:val="86"/>
        </w:numPr>
        <w:ind w:hanging="425"/>
        <w:jc w:val="both"/>
        <w:rPr>
          <w:bCs/>
          <w:sz w:val="22"/>
          <w:szCs w:val="22"/>
        </w:rPr>
      </w:pPr>
      <w:r w:rsidRPr="00C80A92">
        <w:rPr>
          <w:bCs/>
          <w:sz w:val="22"/>
          <w:szCs w:val="22"/>
        </w:rPr>
        <w:t xml:space="preserve">Certyfikat badania typu UE wydany przez notyfikowaną jednostkę certyfikującą posiadającą uprawnienia w zakresie certyfikacji wyrobów będących przedmiotem zamówienia, potwierdzający zgodność oferowanych aparatów z wymaganiami </w:t>
      </w:r>
      <w:r w:rsidRPr="00C80A92">
        <w:rPr>
          <w:sz w:val="22"/>
          <w:szCs w:val="22"/>
        </w:rPr>
        <w:t>Rozporządzenia Parlamentu Europejskiego i Rady (UE) 2016/425 z dnia 9 marca 2016 r. w sprawie środków ochrony indywidualnej oraz z normą PN-EN 13794:2005</w:t>
      </w:r>
      <w:r w:rsidRPr="00C80A92">
        <w:rPr>
          <w:bCs/>
          <w:sz w:val="22"/>
          <w:szCs w:val="22"/>
        </w:rPr>
        <w:t>.</w:t>
      </w:r>
    </w:p>
    <w:p w14:paraId="6CEE30B5" w14:textId="77777777" w:rsidR="00C80A92" w:rsidRPr="00C80A92" w:rsidRDefault="00C80A92" w:rsidP="001A74BC">
      <w:pPr>
        <w:numPr>
          <w:ilvl w:val="0"/>
          <w:numId w:val="86"/>
        </w:numPr>
        <w:ind w:hanging="425"/>
        <w:jc w:val="both"/>
        <w:rPr>
          <w:bCs/>
          <w:sz w:val="22"/>
          <w:szCs w:val="22"/>
        </w:rPr>
      </w:pPr>
      <w:r w:rsidRPr="00C80A92">
        <w:rPr>
          <w:bCs/>
          <w:sz w:val="22"/>
          <w:szCs w:val="22"/>
        </w:rPr>
        <w:t xml:space="preserve">Aktualny raport (certyfikat) z oceny systemu zapewnienia jakości procesu produkcji środków ochrony indywidualnej według załącznika VIII (moduł D) do rozporządzenia (UE) 2016/425. </w:t>
      </w:r>
    </w:p>
    <w:p w14:paraId="08CF6E78" w14:textId="77777777" w:rsidR="00C80A92" w:rsidRPr="00C80A92" w:rsidRDefault="00C80A92" w:rsidP="00F739BF">
      <w:pPr>
        <w:numPr>
          <w:ilvl w:val="0"/>
          <w:numId w:val="86"/>
        </w:numPr>
        <w:spacing w:line="276" w:lineRule="auto"/>
        <w:ind w:hanging="425"/>
        <w:jc w:val="both"/>
        <w:rPr>
          <w:bCs/>
          <w:sz w:val="22"/>
          <w:szCs w:val="22"/>
        </w:rPr>
      </w:pPr>
      <w:r w:rsidRPr="00C80A92">
        <w:rPr>
          <w:sz w:val="22"/>
          <w:szCs w:val="22"/>
        </w:rPr>
        <w:t>Egzemplarz oferowanego aparatu regeneracyjno-ucieczkowego – wzorzec.</w:t>
      </w:r>
    </w:p>
    <w:p w14:paraId="0CF06A3B" w14:textId="697F2666" w:rsidR="00B63F07" w:rsidRPr="00B63F07" w:rsidRDefault="00B63F07" w:rsidP="00B63F07">
      <w:pPr>
        <w:tabs>
          <w:tab w:val="left" w:pos="567"/>
        </w:tabs>
        <w:ind w:left="567"/>
        <w:jc w:val="both"/>
        <w:rPr>
          <w:sz w:val="22"/>
          <w:szCs w:val="22"/>
        </w:rPr>
      </w:pPr>
      <w:r w:rsidRPr="00B63F07">
        <w:rPr>
          <w:sz w:val="22"/>
          <w:szCs w:val="22"/>
        </w:rPr>
        <w:lastRenderedPageBreak/>
        <w:t>Do upływu terminu składania ofert Wykonawca zobowiązany jest do dostarczenia egzemplarza aparatu regeneracyjno-ucieczkowego wraz z pasami nośnymi, będącego przedmiotem oferty. Na opakowaniu należy umieści</w:t>
      </w:r>
      <w:r>
        <w:rPr>
          <w:sz w:val="22"/>
          <w:szCs w:val="22"/>
        </w:rPr>
        <w:t xml:space="preserve">ć numer sprawy </w:t>
      </w:r>
      <w:r w:rsidRPr="00B63F07">
        <w:rPr>
          <w:sz w:val="22"/>
          <w:szCs w:val="22"/>
        </w:rPr>
        <w:t>or</w:t>
      </w:r>
      <w:r>
        <w:rPr>
          <w:sz w:val="22"/>
          <w:szCs w:val="22"/>
        </w:rPr>
        <w:t>az temat zamówienia publicznego.</w:t>
      </w:r>
    </w:p>
    <w:p w14:paraId="7E281945" w14:textId="31AC37F7" w:rsidR="00B63F07" w:rsidRPr="00B63F07" w:rsidRDefault="00B63F07" w:rsidP="00B63F07">
      <w:pPr>
        <w:tabs>
          <w:tab w:val="left" w:pos="567"/>
        </w:tabs>
        <w:ind w:left="567"/>
        <w:jc w:val="both"/>
        <w:rPr>
          <w:b/>
          <w:sz w:val="22"/>
          <w:szCs w:val="22"/>
        </w:rPr>
      </w:pPr>
      <w:r w:rsidRPr="00B63F07">
        <w:rPr>
          <w:b/>
          <w:sz w:val="22"/>
          <w:szCs w:val="22"/>
        </w:rPr>
        <w:t>W</w:t>
      </w:r>
      <w:r w:rsidRPr="00B63F07">
        <w:rPr>
          <w:b/>
          <w:bCs/>
          <w:sz w:val="22"/>
          <w:szCs w:val="22"/>
        </w:rPr>
        <w:t xml:space="preserve">zorzec aparatu będącego przedmiotem oferty </w:t>
      </w:r>
      <w:r w:rsidRPr="00B63F07">
        <w:rPr>
          <w:b/>
          <w:sz w:val="22"/>
          <w:szCs w:val="22"/>
        </w:rPr>
        <w:t xml:space="preserve">należy dostarczyć do siedziby Zamawiającego: </w:t>
      </w:r>
      <w:r>
        <w:rPr>
          <w:b/>
          <w:bCs/>
          <w:sz w:val="22"/>
          <w:szCs w:val="22"/>
        </w:rPr>
        <w:t>Biuro</w:t>
      </w:r>
      <w:r w:rsidRPr="00B63F07">
        <w:rPr>
          <w:b/>
          <w:bCs/>
          <w:sz w:val="22"/>
          <w:szCs w:val="22"/>
        </w:rPr>
        <w:t xml:space="preserve"> Logistyki Materiałowej Polskiej Grupy Górniczej S.A., </w:t>
      </w:r>
      <w:r w:rsidRPr="00B63F07">
        <w:rPr>
          <w:b/>
          <w:bCs/>
          <w:sz w:val="22"/>
          <w:szCs w:val="22"/>
        </w:rPr>
        <w:br/>
        <w:t>40-467 Katowice, ul. Karolinki 1, pokój nr 115, piętro I, do upływu terminu składania ofert.</w:t>
      </w:r>
    </w:p>
    <w:p w14:paraId="635E62FA" w14:textId="77777777" w:rsidR="00B63F07" w:rsidRPr="00B63F07" w:rsidRDefault="00B63F07" w:rsidP="00B63F07">
      <w:pPr>
        <w:tabs>
          <w:tab w:val="left" w:pos="567"/>
        </w:tabs>
        <w:ind w:left="567"/>
        <w:jc w:val="both"/>
        <w:rPr>
          <w:sz w:val="22"/>
          <w:szCs w:val="22"/>
        </w:rPr>
      </w:pPr>
      <w:r w:rsidRPr="00B63F07">
        <w:rPr>
          <w:sz w:val="22"/>
          <w:szCs w:val="22"/>
        </w:rPr>
        <w:t xml:space="preserve">Wzorzec winien być opakowany i trwale oznaczony przez producenta. Wzorzec złożony przez Wykonawcę, którego oferta została uznana za najkorzystniejszą, nie podlega zwrotowi.  Zamawiający zastrzega sobie prawo porównania dostaw z wzorcem załączonym do oferty najkorzystniejszej. Wykonawca, którego oferta nie została uznana za najkorzystniejszą, zobowiązany jest do odebrania wzorca w terminie do 30 dni od daty powiadomienia o wyniku przetargu. Po upływie tego terminu wzorzec nie podlega zwrotowi. </w:t>
      </w:r>
    </w:p>
    <w:p w14:paraId="28755B2B" w14:textId="12512BA1" w:rsidR="0035712B" w:rsidRDefault="0035712B" w:rsidP="00B63F07">
      <w:pPr>
        <w:tabs>
          <w:tab w:val="left" w:pos="567"/>
        </w:tabs>
        <w:ind w:left="426"/>
        <w:jc w:val="both"/>
        <w:rPr>
          <w:i/>
          <w:color w:val="FF0000"/>
          <w:sz w:val="22"/>
          <w:szCs w:val="22"/>
        </w:rPr>
      </w:pPr>
    </w:p>
    <w:p w14:paraId="064CA3A4" w14:textId="77777777" w:rsidR="0035712B" w:rsidRPr="00B63F07" w:rsidRDefault="0035712B" w:rsidP="00357145">
      <w:pPr>
        <w:ind w:left="426"/>
        <w:jc w:val="both"/>
        <w:rPr>
          <w:b/>
          <w:i/>
          <w:sz w:val="22"/>
          <w:szCs w:val="22"/>
        </w:rPr>
      </w:pPr>
      <w:r w:rsidRPr="00B63F07">
        <w:rPr>
          <w:b/>
          <w:i/>
          <w:sz w:val="22"/>
          <w:szCs w:val="22"/>
        </w:rPr>
        <w:t>UWAGA:</w:t>
      </w:r>
    </w:p>
    <w:p w14:paraId="452E70A4" w14:textId="77777777" w:rsidR="0035712B" w:rsidRPr="00EE44BA" w:rsidRDefault="0035712B" w:rsidP="00F739BF">
      <w:pPr>
        <w:pStyle w:val="Akapitzlist"/>
        <w:numPr>
          <w:ilvl w:val="0"/>
          <w:numId w:val="67"/>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w ofercie muszą być ważne </w:t>
      </w:r>
      <w:r w:rsidRPr="006C6775">
        <w:rPr>
          <w:b/>
          <w:i/>
          <w:sz w:val="22"/>
          <w:szCs w:val="22"/>
        </w:rPr>
        <w:t xml:space="preserve">w dniu </w:t>
      </w:r>
      <w:r w:rsidRPr="00EE44BA">
        <w:rPr>
          <w:b/>
          <w:i/>
          <w:sz w:val="22"/>
          <w:szCs w:val="22"/>
        </w:rPr>
        <w:t>składania ofert.</w:t>
      </w:r>
    </w:p>
    <w:p w14:paraId="21A427E9" w14:textId="4B97CF25" w:rsidR="0035712B" w:rsidRPr="006C6775" w:rsidRDefault="0035712B" w:rsidP="00F739BF">
      <w:pPr>
        <w:pStyle w:val="Akapitzlist"/>
        <w:numPr>
          <w:ilvl w:val="0"/>
          <w:numId w:val="67"/>
        </w:numPr>
        <w:ind w:hanging="294"/>
        <w:jc w:val="both"/>
        <w:rPr>
          <w:b/>
          <w:i/>
          <w:sz w:val="22"/>
          <w:szCs w:val="22"/>
        </w:rPr>
      </w:pPr>
      <w:r w:rsidRPr="00B63F07">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B63F07">
        <w:rPr>
          <w:i/>
          <w:sz w:val="22"/>
          <w:szCs w:val="22"/>
        </w:rPr>
        <w:t xml:space="preserve">drogą elektroniczną na adres e-mail: </w:t>
      </w:r>
      <w:hyperlink r:id="rId24" w:history="1">
        <w:r w:rsidRPr="00B63F07">
          <w:rPr>
            <w:rStyle w:val="Hipercze"/>
            <w:i/>
            <w:sz w:val="22"/>
            <w:szCs w:val="22"/>
            <w:u w:val="none"/>
          </w:rPr>
          <w:t>clm.katowice@pgg.pl</w:t>
        </w:r>
      </w:hyperlink>
      <w:r w:rsidRPr="00B63F07">
        <w:rPr>
          <w:i/>
          <w:sz w:val="22"/>
          <w:szCs w:val="22"/>
        </w:rPr>
        <w:t xml:space="preserve"> oraz </w:t>
      </w:r>
      <w:hyperlink r:id="rId25" w:history="1">
        <w:r w:rsidR="00B63F07" w:rsidRPr="00B63F07">
          <w:rPr>
            <w:rStyle w:val="Hipercze"/>
            <w:i/>
            <w:sz w:val="22"/>
            <w:szCs w:val="22"/>
            <w:u w:val="none"/>
          </w:rPr>
          <w:t>i.mieszczanin@pgg.pl</w:t>
        </w:r>
      </w:hyperlink>
      <w:r w:rsidR="00B63F07" w:rsidRPr="00B63F07">
        <w:rPr>
          <w:i/>
          <w:sz w:val="22"/>
          <w:szCs w:val="22"/>
        </w:rPr>
        <w:t xml:space="preserve"> </w:t>
      </w:r>
      <w:r w:rsidRPr="00B63F07">
        <w:rPr>
          <w:i/>
          <w:sz w:val="22"/>
          <w:szCs w:val="22"/>
        </w:rPr>
        <w:t xml:space="preserve"> bądź poprzez Platformę EFO</w:t>
      </w:r>
      <w:r w:rsidR="00B63F07">
        <w:rPr>
          <w:i/>
          <w:sz w:val="22"/>
          <w:szCs w:val="22"/>
        </w:rPr>
        <w:t>,</w:t>
      </w:r>
      <w:r w:rsidRPr="00B63F07">
        <w:rPr>
          <w:i/>
          <w:sz w:val="22"/>
          <w:szCs w:val="22"/>
        </w:rPr>
        <w:t xml:space="preserve"> na elektroniczne wezwanie </w:t>
      </w:r>
      <w:r w:rsidR="00B63F07">
        <w:rPr>
          <w:i/>
          <w:sz w:val="22"/>
          <w:szCs w:val="22"/>
        </w:rPr>
        <w:br/>
      </w:r>
      <w:r w:rsidRPr="00B63F07">
        <w:rPr>
          <w:i/>
          <w:sz w:val="22"/>
          <w:szCs w:val="22"/>
        </w:rPr>
        <w:t>w określonym przez Zamawiającego terminie</w:t>
      </w:r>
      <w:r w:rsidR="00B63F07">
        <w:rPr>
          <w:i/>
          <w:sz w:val="22"/>
          <w:szCs w:val="22"/>
        </w:rPr>
        <w:t>,</w:t>
      </w:r>
      <w:r w:rsidRPr="00B63F07">
        <w:rPr>
          <w:i/>
          <w:sz w:val="22"/>
        </w:rPr>
        <w:t xml:space="preserve"> aktualny/e – obowiązujący/e certyfikat/dopuszczenie/ inny</w:t>
      </w:r>
      <w:r w:rsidRPr="00584387">
        <w:rPr>
          <w:i/>
          <w:sz w:val="22"/>
        </w:rPr>
        <w:t xml:space="preserve">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319BD170" w14:textId="77777777" w:rsidR="0035712B" w:rsidRPr="006C6775" w:rsidRDefault="0035712B" w:rsidP="00F739BF">
      <w:pPr>
        <w:pStyle w:val="Akapitzlist"/>
        <w:numPr>
          <w:ilvl w:val="0"/>
          <w:numId w:val="47"/>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zatrzyma wadium wraz z odsetkami na podstawie art. 98 ust. 6 pkt. 3) ustawy, według treści</w:t>
      </w:r>
      <w:r w:rsidRPr="006C6775">
        <w:rPr>
          <w:i/>
          <w:sz w:val="22"/>
          <w:szCs w:val="22"/>
        </w:rPr>
        <w:t xml:space="preserve"> którego Zamawiający zatrzymuje wadium wraz z odsetkami, jeżeli zawarcie umowy w sprawie zamówienia publicznego stało się niemożliwe z przyczyn leżących po stronie Wykonawcy.</w:t>
      </w:r>
    </w:p>
    <w:p w14:paraId="41BE8D94" w14:textId="77777777" w:rsidR="0035712B" w:rsidRPr="00536B25" w:rsidRDefault="0035712B" w:rsidP="00357145">
      <w:pPr>
        <w:ind w:left="284" w:hanging="284"/>
        <w:jc w:val="both"/>
        <w:rPr>
          <w:sz w:val="22"/>
          <w:szCs w:val="22"/>
        </w:rPr>
      </w:pPr>
    </w:p>
    <w:p w14:paraId="464A4314" w14:textId="77777777" w:rsidR="0035712B" w:rsidRPr="00536B25" w:rsidRDefault="0035712B" w:rsidP="00F739BF">
      <w:pPr>
        <w:numPr>
          <w:ilvl w:val="0"/>
          <w:numId w:val="68"/>
        </w:numPr>
        <w:ind w:left="426" w:hanging="426"/>
        <w:jc w:val="both"/>
        <w:rPr>
          <w:b/>
          <w:iCs/>
          <w:sz w:val="22"/>
          <w:szCs w:val="22"/>
        </w:rPr>
      </w:pPr>
      <w:r w:rsidRPr="00536B25">
        <w:rPr>
          <w:b/>
          <w:iCs/>
          <w:sz w:val="22"/>
          <w:szCs w:val="22"/>
        </w:rPr>
        <w:t>Dokumenty i informacje wymagane przed zawarciem umowy:</w:t>
      </w:r>
    </w:p>
    <w:p w14:paraId="29FC27B7" w14:textId="77777777" w:rsidR="0035712B" w:rsidRPr="00536B25" w:rsidRDefault="0035712B" w:rsidP="001A74BC">
      <w:pPr>
        <w:pStyle w:val="Akapitzlist"/>
        <w:numPr>
          <w:ilvl w:val="0"/>
          <w:numId w:val="43"/>
        </w:numPr>
        <w:spacing w:before="120" w:after="120"/>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498C5BF7" w14:textId="77777777" w:rsidR="0035712B" w:rsidRPr="00536B25" w:rsidRDefault="0035712B" w:rsidP="00F739BF">
      <w:pPr>
        <w:pStyle w:val="Akapitzlist"/>
        <w:numPr>
          <w:ilvl w:val="0"/>
          <w:numId w:val="43"/>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4F68F9F2" w14:textId="77777777" w:rsidR="004931EB" w:rsidRPr="004931EB" w:rsidRDefault="004931EB" w:rsidP="001A74BC">
      <w:pPr>
        <w:pStyle w:val="Akapitzlist"/>
        <w:numPr>
          <w:ilvl w:val="1"/>
          <w:numId w:val="83"/>
        </w:numPr>
        <w:tabs>
          <w:tab w:val="clear" w:pos="567"/>
          <w:tab w:val="left" w:pos="709"/>
          <w:tab w:val="num" w:pos="993"/>
        </w:tabs>
        <w:suppressAutoHyphens/>
        <w:ind w:left="1135" w:hanging="284"/>
        <w:contextualSpacing w:val="0"/>
        <w:jc w:val="both"/>
        <w:rPr>
          <w:sz w:val="22"/>
          <w:szCs w:val="22"/>
        </w:rPr>
      </w:pPr>
      <w:bookmarkStart w:id="30" w:name="_Hlk3625885"/>
      <w:r w:rsidRPr="004931EB">
        <w:rPr>
          <w:sz w:val="22"/>
          <w:szCs w:val="22"/>
        </w:rPr>
        <w:t xml:space="preserve">Dokumentacja techniczna aparatów </w:t>
      </w:r>
      <w:r w:rsidRPr="004931EB">
        <w:rPr>
          <w:bCs/>
          <w:sz w:val="22"/>
          <w:szCs w:val="22"/>
        </w:rPr>
        <w:t>regeneracyjno – ucieczkowych</w:t>
      </w:r>
      <w:r w:rsidRPr="004931EB">
        <w:rPr>
          <w:sz w:val="22"/>
          <w:szCs w:val="22"/>
        </w:rPr>
        <w:t xml:space="preserve"> izolujących układ oddechowy, która powinna zawierać następujące elementy: zdjęcia, zastosowanie, przeznaczenie, podstawowe dane techniczne.</w:t>
      </w:r>
    </w:p>
    <w:p w14:paraId="0949983A" w14:textId="77777777" w:rsidR="004931EB" w:rsidRPr="004931EB" w:rsidRDefault="004931EB" w:rsidP="001A74BC">
      <w:pPr>
        <w:pStyle w:val="Akapitzlist"/>
        <w:numPr>
          <w:ilvl w:val="1"/>
          <w:numId w:val="83"/>
        </w:numPr>
        <w:tabs>
          <w:tab w:val="clear" w:pos="567"/>
          <w:tab w:val="left" w:pos="709"/>
          <w:tab w:val="num" w:pos="993"/>
        </w:tabs>
        <w:suppressAutoHyphens/>
        <w:ind w:left="1135" w:hanging="284"/>
        <w:contextualSpacing w:val="0"/>
        <w:jc w:val="both"/>
        <w:rPr>
          <w:sz w:val="22"/>
          <w:szCs w:val="22"/>
        </w:rPr>
      </w:pPr>
      <w:r w:rsidRPr="004931EB">
        <w:rPr>
          <w:sz w:val="22"/>
          <w:szCs w:val="22"/>
        </w:rPr>
        <w:t xml:space="preserve">Instrukcja użytkowania aparatów </w:t>
      </w:r>
      <w:r w:rsidRPr="004931EB">
        <w:rPr>
          <w:bCs/>
          <w:sz w:val="22"/>
          <w:szCs w:val="22"/>
        </w:rPr>
        <w:t xml:space="preserve">regeneracyjno – ucieczkowych </w:t>
      </w:r>
      <w:r w:rsidRPr="004931EB">
        <w:rPr>
          <w:sz w:val="22"/>
          <w:szCs w:val="22"/>
        </w:rPr>
        <w:t>izolujących układ oddechowy.</w:t>
      </w:r>
    </w:p>
    <w:p w14:paraId="67619E58" w14:textId="77777777" w:rsidR="004931EB" w:rsidRPr="004931EB" w:rsidRDefault="004931EB" w:rsidP="001A74BC">
      <w:pPr>
        <w:pStyle w:val="Akapitzlist"/>
        <w:numPr>
          <w:ilvl w:val="1"/>
          <w:numId w:val="83"/>
        </w:numPr>
        <w:tabs>
          <w:tab w:val="clear" w:pos="567"/>
          <w:tab w:val="left" w:pos="709"/>
          <w:tab w:val="num" w:pos="993"/>
        </w:tabs>
        <w:suppressAutoHyphens/>
        <w:ind w:left="1135" w:hanging="284"/>
        <w:contextualSpacing w:val="0"/>
        <w:jc w:val="both"/>
        <w:rPr>
          <w:sz w:val="22"/>
          <w:szCs w:val="22"/>
        </w:rPr>
      </w:pPr>
      <w:r w:rsidRPr="004931EB">
        <w:rPr>
          <w:bCs/>
          <w:sz w:val="22"/>
          <w:szCs w:val="22"/>
        </w:rPr>
        <w:t xml:space="preserve">Certyfikat badania typu UE wydany przez notyfikowaną jednostkę certyfikującą posiadającą uprawnienia w zakresie certyfikacji wyrobów będących przedmiotem zamówienia potwierdzający zgodność oferowanych aparatów z wymaganiami </w:t>
      </w:r>
      <w:r w:rsidRPr="004931EB">
        <w:rPr>
          <w:sz w:val="22"/>
          <w:szCs w:val="22"/>
        </w:rPr>
        <w:t>Rozporządzenia Parlamentu Europejskiego i Rady (UE) 2016/425 z dnia 9 marca 2016 r. w sprawie środków ochrony indywidualnej oraz z normą PN-EN 13794:2005</w:t>
      </w:r>
      <w:r w:rsidRPr="004931EB">
        <w:rPr>
          <w:bCs/>
          <w:sz w:val="22"/>
          <w:szCs w:val="22"/>
        </w:rPr>
        <w:t>.</w:t>
      </w:r>
    </w:p>
    <w:p w14:paraId="2704756E" w14:textId="77777777" w:rsidR="004931EB" w:rsidRPr="004931EB" w:rsidRDefault="004931EB" w:rsidP="00F739BF">
      <w:pPr>
        <w:pStyle w:val="Akapitzlist"/>
        <w:numPr>
          <w:ilvl w:val="1"/>
          <w:numId w:val="83"/>
        </w:numPr>
        <w:tabs>
          <w:tab w:val="clear" w:pos="567"/>
          <w:tab w:val="left" w:pos="709"/>
          <w:tab w:val="num" w:pos="993"/>
        </w:tabs>
        <w:suppressAutoHyphens/>
        <w:spacing w:after="200"/>
        <w:ind w:left="1134"/>
        <w:contextualSpacing w:val="0"/>
        <w:jc w:val="both"/>
        <w:rPr>
          <w:sz w:val="22"/>
          <w:szCs w:val="22"/>
        </w:rPr>
      </w:pPr>
      <w:r w:rsidRPr="004931EB">
        <w:rPr>
          <w:sz w:val="22"/>
          <w:szCs w:val="22"/>
        </w:rPr>
        <w:t>Aktualny raport (certyfikat) z oceny systemu zapewnienia jakości procesu produkcji środków ochrony indywidualnej według załącznika VIII (moduł D) do rozporządzenia (UE) 2016/425.</w:t>
      </w:r>
      <w:r w:rsidRPr="004931EB">
        <w:rPr>
          <w:sz w:val="22"/>
          <w:szCs w:val="22"/>
        </w:rPr>
        <w:tab/>
      </w:r>
    </w:p>
    <w:p w14:paraId="4FC50C7B" w14:textId="77777777" w:rsidR="0035712B" w:rsidRPr="00536B25" w:rsidRDefault="0035712B" w:rsidP="00357145">
      <w:pPr>
        <w:ind w:left="709"/>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0"/>
    <w:p w14:paraId="557C9995" w14:textId="77777777" w:rsidR="0035712B" w:rsidRPr="00536B25" w:rsidRDefault="0035712B" w:rsidP="00357145">
      <w:pPr>
        <w:jc w:val="both"/>
        <w:rPr>
          <w:sz w:val="22"/>
          <w:szCs w:val="22"/>
        </w:rPr>
      </w:pPr>
    </w:p>
    <w:p w14:paraId="281CCD3C" w14:textId="77777777" w:rsidR="0035712B" w:rsidRPr="00536B25" w:rsidRDefault="0035712B" w:rsidP="00F739BF">
      <w:pPr>
        <w:pStyle w:val="Akapitzlist"/>
        <w:numPr>
          <w:ilvl w:val="0"/>
          <w:numId w:val="43"/>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73FA440C" w14:textId="77777777" w:rsidR="0035712B" w:rsidRPr="00536B25" w:rsidRDefault="0035712B" w:rsidP="00F739BF">
      <w:pPr>
        <w:pStyle w:val="Akapitzlist"/>
        <w:numPr>
          <w:ilvl w:val="0"/>
          <w:numId w:val="43"/>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357145">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357145">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536B25" w:rsidRDefault="0035712B" w:rsidP="00357145">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Pr="00536B25" w:rsidRDefault="0035712B" w:rsidP="00357145">
      <w:pPr>
        <w:pStyle w:val="Akapitzlist"/>
        <w:ind w:left="644"/>
        <w:jc w:val="both"/>
        <w:rPr>
          <w:b/>
          <w:sz w:val="22"/>
          <w:szCs w:val="22"/>
        </w:rPr>
      </w:pPr>
      <w:r>
        <w:rPr>
          <w:sz w:val="22"/>
          <w:szCs w:val="22"/>
        </w:rPr>
        <w:t>Nr telefonu</w:t>
      </w:r>
      <w:r w:rsidRPr="00536B25">
        <w:rPr>
          <w:sz w:val="22"/>
          <w:szCs w:val="22"/>
        </w:rPr>
        <w:tab/>
        <w:t>_________________________</w:t>
      </w:r>
    </w:p>
    <w:p w14:paraId="44970808" w14:textId="77E8C37D" w:rsidR="0035712B" w:rsidRPr="00536B25" w:rsidRDefault="0035712B" w:rsidP="001A74BC">
      <w:pPr>
        <w:ind w:left="426"/>
        <w:jc w:val="both"/>
        <w:rPr>
          <w:b/>
          <w:sz w:val="22"/>
          <w:szCs w:val="22"/>
        </w:rPr>
      </w:pPr>
      <w:r w:rsidRPr="00536B25">
        <w:rPr>
          <w:b/>
          <w:iCs/>
          <w:sz w:val="22"/>
          <w:szCs w:val="22"/>
        </w:rPr>
        <w:t xml:space="preserve">Dokumenty i informacje wymienione w ust. 1, 2, 3 i 4 należy dostarczyć na nośniku </w:t>
      </w:r>
      <w:r w:rsidRPr="004931EB">
        <w:rPr>
          <w:b/>
          <w:iCs/>
          <w:sz w:val="22"/>
          <w:szCs w:val="22"/>
        </w:rPr>
        <w:t xml:space="preserve">elektronicznym lub przesłać na adres e-mail: </w:t>
      </w:r>
      <w:r w:rsidR="004931EB" w:rsidRPr="001A74BC">
        <w:rPr>
          <w:i/>
          <w:iCs/>
          <w:sz w:val="22"/>
          <w:szCs w:val="22"/>
        </w:rPr>
        <w:t>i.mieszczanin@pgg.pl</w:t>
      </w:r>
      <w:r w:rsidRPr="004931EB">
        <w:rPr>
          <w:b/>
          <w:i/>
          <w:iCs/>
          <w:sz w:val="22"/>
          <w:szCs w:val="22"/>
        </w:rPr>
        <w:t xml:space="preserve"> </w:t>
      </w:r>
      <w:r w:rsidRPr="004931EB">
        <w:rPr>
          <w:b/>
          <w:iCs/>
          <w:sz w:val="22"/>
          <w:szCs w:val="22"/>
        </w:rPr>
        <w:t xml:space="preserve">w terminie do 5 dni od daty </w:t>
      </w:r>
      <w:r w:rsidRPr="00536B25">
        <w:rPr>
          <w:b/>
          <w:iCs/>
          <w:sz w:val="22"/>
          <w:szCs w:val="22"/>
        </w:rPr>
        <w:t xml:space="preserve">rozstrzygnięcia postępowania w przeciwnym wypadku </w:t>
      </w:r>
      <w:r w:rsidRPr="00536B25">
        <w:rPr>
          <w:b/>
          <w:sz w:val="22"/>
          <w:szCs w:val="22"/>
        </w:rPr>
        <w:t>zawarcie umowy będzie niemożliwe z przyczyn leżących po stronie Wykonawcy.</w:t>
      </w:r>
    </w:p>
    <w:p w14:paraId="515EB55C" w14:textId="77777777" w:rsidR="0035712B" w:rsidRPr="00536B25" w:rsidRDefault="0035712B" w:rsidP="00357145">
      <w:pPr>
        <w:ind w:left="284" w:hanging="284"/>
        <w:jc w:val="both"/>
        <w:rPr>
          <w:iCs/>
          <w:sz w:val="22"/>
          <w:szCs w:val="22"/>
        </w:rPr>
      </w:pPr>
    </w:p>
    <w:p w14:paraId="396065FC" w14:textId="77777777" w:rsidR="0035712B" w:rsidRPr="00536B25" w:rsidRDefault="0035712B" w:rsidP="00F739BF">
      <w:pPr>
        <w:numPr>
          <w:ilvl w:val="0"/>
          <w:numId w:val="68"/>
        </w:numPr>
        <w:ind w:left="426" w:hanging="426"/>
        <w:jc w:val="both"/>
        <w:rPr>
          <w:b/>
          <w:iCs/>
          <w:sz w:val="22"/>
          <w:szCs w:val="22"/>
        </w:rPr>
      </w:pPr>
      <w:r w:rsidRPr="00536B25">
        <w:rPr>
          <w:b/>
          <w:iCs/>
          <w:sz w:val="22"/>
          <w:szCs w:val="22"/>
        </w:rPr>
        <w:t>Dokumenty wymagane przy dostawie:</w:t>
      </w:r>
    </w:p>
    <w:p w14:paraId="42354D0A" w14:textId="77777777" w:rsidR="0035712B" w:rsidRPr="00536B25" w:rsidRDefault="0035712B" w:rsidP="00F739BF">
      <w:pPr>
        <w:pStyle w:val="Akapitzlist"/>
        <w:numPr>
          <w:ilvl w:val="0"/>
          <w:numId w:val="44"/>
        </w:numPr>
        <w:tabs>
          <w:tab w:val="clear" w:pos="360"/>
          <w:tab w:val="num" w:pos="709"/>
        </w:tabs>
        <w:spacing w:before="120"/>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p>
    <w:p w14:paraId="215F8658" w14:textId="0273BB0C" w:rsidR="0035712B" w:rsidRDefault="00D75E44" w:rsidP="00F739BF">
      <w:pPr>
        <w:numPr>
          <w:ilvl w:val="0"/>
          <w:numId w:val="45"/>
        </w:numPr>
        <w:ind w:left="1134" w:hanging="425"/>
        <w:jc w:val="both"/>
        <w:rPr>
          <w:sz w:val="22"/>
          <w:szCs w:val="22"/>
        </w:rPr>
      </w:pPr>
      <w:r>
        <w:rPr>
          <w:sz w:val="22"/>
          <w:szCs w:val="22"/>
        </w:rPr>
        <w:t>i</w:t>
      </w:r>
      <w:r w:rsidR="004931EB" w:rsidRPr="004931EB">
        <w:rPr>
          <w:sz w:val="22"/>
          <w:szCs w:val="22"/>
        </w:rPr>
        <w:t>nstrukcja użytkowania aparatów regeneracyjno – ucieczkowych izolujących układ oddechowy.</w:t>
      </w:r>
    </w:p>
    <w:p w14:paraId="56585778" w14:textId="77777777" w:rsidR="004931EB" w:rsidRPr="004931EB" w:rsidRDefault="004931EB" w:rsidP="004931EB">
      <w:pPr>
        <w:ind w:left="1134"/>
        <w:jc w:val="both"/>
        <w:rPr>
          <w:sz w:val="22"/>
          <w:szCs w:val="22"/>
        </w:rPr>
      </w:pPr>
    </w:p>
    <w:p w14:paraId="68B19D22" w14:textId="77777777" w:rsidR="0035712B" w:rsidRPr="00536B25" w:rsidRDefault="0035712B" w:rsidP="00F739BF">
      <w:pPr>
        <w:pStyle w:val="Akapitzlist"/>
        <w:numPr>
          <w:ilvl w:val="0"/>
          <w:numId w:val="44"/>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00E5FFEA" w14:textId="383DC123" w:rsidR="0035712B" w:rsidRPr="004931EB" w:rsidRDefault="004931EB" w:rsidP="00F739BF">
      <w:pPr>
        <w:pStyle w:val="Akapitzlist"/>
        <w:numPr>
          <w:ilvl w:val="0"/>
          <w:numId w:val="46"/>
        </w:numPr>
        <w:ind w:left="1134" w:hanging="425"/>
        <w:contextualSpacing w:val="0"/>
        <w:jc w:val="both"/>
        <w:rPr>
          <w:sz w:val="22"/>
          <w:szCs w:val="22"/>
        </w:rPr>
      </w:pPr>
      <w:r w:rsidRPr="004931EB">
        <w:rPr>
          <w:sz w:val="22"/>
          <w:szCs w:val="22"/>
        </w:rPr>
        <w:t>d</w:t>
      </w:r>
      <w:r w:rsidR="0035712B" w:rsidRPr="004931EB">
        <w:rPr>
          <w:sz w:val="22"/>
          <w:szCs w:val="22"/>
        </w:rPr>
        <w:t>owód dostawy sporządzony w Portalu Dostawcy Polskiej Grupy Górniczej S.A.,</w:t>
      </w:r>
    </w:p>
    <w:p w14:paraId="34EEB16D" w14:textId="34271F3A" w:rsidR="004931EB" w:rsidRPr="004931EB" w:rsidRDefault="004931EB" w:rsidP="004931EB">
      <w:pPr>
        <w:ind w:left="1134" w:hanging="425"/>
        <w:jc w:val="both"/>
        <w:rPr>
          <w:sz w:val="22"/>
          <w:szCs w:val="22"/>
        </w:rPr>
      </w:pPr>
      <w:r w:rsidRPr="004931EB">
        <w:rPr>
          <w:sz w:val="22"/>
          <w:szCs w:val="22"/>
        </w:rPr>
        <w:t>b)    świadectwo kontroli jakości,</w:t>
      </w:r>
    </w:p>
    <w:p w14:paraId="4419729F" w14:textId="6D7EB327" w:rsidR="004931EB" w:rsidRPr="004931EB" w:rsidRDefault="004931EB" w:rsidP="004931EB">
      <w:pPr>
        <w:ind w:left="1134" w:hanging="425"/>
        <w:jc w:val="both"/>
        <w:rPr>
          <w:sz w:val="22"/>
          <w:szCs w:val="22"/>
        </w:rPr>
      </w:pPr>
      <w:r w:rsidRPr="004931EB">
        <w:rPr>
          <w:sz w:val="22"/>
          <w:szCs w:val="22"/>
        </w:rPr>
        <w:t>c)    karta gwarancyjna wyrobu,</w:t>
      </w:r>
    </w:p>
    <w:p w14:paraId="476A132E" w14:textId="4AB6A781" w:rsidR="004931EB" w:rsidRPr="004931EB" w:rsidRDefault="004931EB" w:rsidP="004931EB">
      <w:pPr>
        <w:ind w:left="1134" w:hanging="425"/>
        <w:jc w:val="both"/>
        <w:rPr>
          <w:sz w:val="22"/>
          <w:szCs w:val="22"/>
        </w:rPr>
      </w:pPr>
      <w:r w:rsidRPr="004931EB">
        <w:rPr>
          <w:sz w:val="22"/>
          <w:szCs w:val="22"/>
        </w:rPr>
        <w:t>d)    deklaracja zgodności,</w:t>
      </w:r>
    </w:p>
    <w:p w14:paraId="30ABD27C" w14:textId="5C44CC24" w:rsidR="004931EB" w:rsidRPr="004931EB" w:rsidRDefault="004931EB" w:rsidP="004931EB">
      <w:pPr>
        <w:ind w:left="1134" w:hanging="425"/>
        <w:jc w:val="both"/>
        <w:rPr>
          <w:sz w:val="22"/>
          <w:szCs w:val="22"/>
        </w:rPr>
      </w:pPr>
      <w:r w:rsidRPr="004931EB">
        <w:rPr>
          <w:sz w:val="22"/>
          <w:szCs w:val="22"/>
        </w:rPr>
        <w:t>e)    lista dostarczonych aparatów z numerami fabrycznymi.</w:t>
      </w:r>
    </w:p>
    <w:p w14:paraId="1E155523" w14:textId="77777777" w:rsidR="0035712B" w:rsidRPr="00750E51" w:rsidRDefault="0035712B" w:rsidP="00357145">
      <w:pPr>
        <w:jc w:val="right"/>
        <w:rPr>
          <w:b/>
          <w:bCs/>
          <w:sz w:val="22"/>
          <w:szCs w:val="22"/>
        </w:rPr>
      </w:pPr>
      <w:r w:rsidRPr="004931EB">
        <w:rPr>
          <w:i/>
          <w:sz w:val="22"/>
          <w:szCs w:val="22"/>
        </w:rPr>
        <w:br w:type="page"/>
      </w: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336FE2A0" w14:textId="77777777" w:rsidR="0035712B" w:rsidRPr="00750E51" w:rsidRDefault="0035712B" w:rsidP="00357145">
      <w:pPr>
        <w:rPr>
          <w:i/>
          <w:sz w:val="22"/>
          <w:szCs w:val="22"/>
        </w:rPr>
      </w:pPr>
    </w:p>
    <w:p w14:paraId="6655F5D4" w14:textId="77777777" w:rsidR="0035712B" w:rsidRPr="00750E51" w:rsidRDefault="0035712B" w:rsidP="00357145">
      <w:pPr>
        <w:rPr>
          <w:i/>
          <w:sz w:val="22"/>
          <w:szCs w:val="22"/>
        </w:rPr>
      </w:pP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p>
    <w:p w14:paraId="4F21F3E8" w14:textId="77777777" w:rsidR="0035712B" w:rsidRPr="00FA54A4" w:rsidRDefault="0035712B" w:rsidP="00357145">
      <w:pPr>
        <w:jc w:val="both"/>
        <w:rPr>
          <w:sz w:val="16"/>
          <w:szCs w:val="16"/>
        </w:rPr>
      </w:pPr>
    </w:p>
    <w:p w14:paraId="6496F9B9" w14:textId="76851D7F" w:rsidR="0035712B" w:rsidRDefault="00B51A67" w:rsidP="00357145">
      <w:pPr>
        <w:jc w:val="both"/>
        <w:rPr>
          <w:sz w:val="22"/>
          <w:szCs w:val="22"/>
        </w:rPr>
      </w:pPr>
      <w:r>
        <w:rPr>
          <w:noProof/>
        </w:rPr>
        <w:drawing>
          <wp:inline distT="0" distB="0" distL="0" distR="0" wp14:anchorId="6E611252" wp14:editId="66965ACA">
            <wp:extent cx="6170432" cy="6729984"/>
            <wp:effectExtent l="0" t="0" r="1905" b="0"/>
            <wp:docPr id="1" name="Obraz 1" descr="C:\Users\i.mieszczanin\AppData\Local\Microsoft\Windows\Temporary Internet Files\Content.Word\skan_i.mieszczanin_2025-06-05_11-30-15-548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ieszczanin\AppData\Local\Microsoft\Windows\Temporary Internet Files\Content.Word\skan_i.mieszczanin_2025-06-05_11-30-15-548_0001.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73346" cy="6733162"/>
                    </a:xfrm>
                    <a:prstGeom prst="rect">
                      <a:avLst/>
                    </a:prstGeom>
                    <a:noFill/>
                    <a:ln>
                      <a:noFill/>
                    </a:ln>
                  </pic:spPr>
                </pic:pic>
              </a:graphicData>
            </a:graphic>
          </wp:inline>
        </w:drawing>
      </w:r>
    </w:p>
    <w:p w14:paraId="0EF7245F" w14:textId="77777777" w:rsidR="0035712B" w:rsidRDefault="0035712B" w:rsidP="00357145">
      <w:pPr>
        <w:jc w:val="both"/>
        <w:rPr>
          <w:sz w:val="22"/>
          <w:szCs w:val="22"/>
        </w:rPr>
      </w:pPr>
    </w:p>
    <w:p w14:paraId="3A3B1526" w14:textId="77777777" w:rsidR="0035712B" w:rsidRDefault="0035712B" w:rsidP="00357145">
      <w:pPr>
        <w:pStyle w:val="Akapitzlist"/>
        <w:ind w:left="360"/>
        <w:jc w:val="both"/>
        <w:rPr>
          <w:b/>
          <w:bCs/>
          <w:sz w:val="22"/>
          <w:szCs w:val="22"/>
        </w:rPr>
      </w:pPr>
      <w:r>
        <w:rPr>
          <w:b/>
          <w:bCs/>
          <w:sz w:val="22"/>
          <w:szCs w:val="22"/>
        </w:rPr>
        <w:br w:type="page"/>
      </w:r>
    </w:p>
    <w:p w14:paraId="3125DF29" w14:textId="77777777" w:rsidR="00B51A67" w:rsidRDefault="00B51A67" w:rsidP="00357145">
      <w:pPr>
        <w:pStyle w:val="Akapitzlist"/>
        <w:ind w:left="360"/>
        <w:jc w:val="both"/>
        <w:rPr>
          <w:b/>
          <w:bCs/>
          <w:sz w:val="22"/>
          <w:szCs w:val="22"/>
        </w:rPr>
      </w:pPr>
    </w:p>
    <w:p w14:paraId="14EEF154" w14:textId="77777777" w:rsidR="00B51A67" w:rsidRDefault="00B51A67" w:rsidP="00357145">
      <w:pPr>
        <w:pStyle w:val="Akapitzlist"/>
        <w:ind w:left="360"/>
        <w:jc w:val="both"/>
        <w:rPr>
          <w:b/>
          <w:bCs/>
          <w:sz w:val="22"/>
          <w:szCs w:val="22"/>
        </w:rPr>
      </w:pPr>
    </w:p>
    <w:p w14:paraId="2DACD74B" w14:textId="3F21E57C" w:rsidR="00B51A67" w:rsidRDefault="00B51A67" w:rsidP="00B51A67">
      <w:pPr>
        <w:pStyle w:val="Akapitzlist"/>
        <w:ind w:left="360" w:hanging="502"/>
        <w:jc w:val="both"/>
        <w:rPr>
          <w:b/>
          <w:bCs/>
          <w:sz w:val="22"/>
          <w:szCs w:val="22"/>
        </w:rPr>
      </w:pPr>
      <w:r>
        <w:rPr>
          <w:noProof/>
        </w:rPr>
        <w:drawing>
          <wp:inline distT="0" distB="0" distL="0" distR="0" wp14:anchorId="547E91DA" wp14:editId="06B8DD2F">
            <wp:extent cx="6289809" cy="2691994"/>
            <wp:effectExtent l="0" t="0" r="0" b="0"/>
            <wp:docPr id="2" name="Obraz 2" descr="C:\Users\i.mieszczanin\AppData\Local\Microsoft\Windows\Temporary Internet Files\Content.Word\skan_i.mieszczanin_2025-06-05_11-30-15-548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mieszczanin\AppData\Local\Microsoft\Windows\Temporary Internet Files\Content.Word\skan_i.mieszczanin_2025-06-05_11-30-15-548_0002.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90122" cy="2692128"/>
                    </a:xfrm>
                    <a:prstGeom prst="rect">
                      <a:avLst/>
                    </a:prstGeom>
                    <a:noFill/>
                    <a:ln>
                      <a:noFill/>
                    </a:ln>
                  </pic:spPr>
                </pic:pic>
              </a:graphicData>
            </a:graphic>
          </wp:inline>
        </w:drawing>
      </w:r>
    </w:p>
    <w:p w14:paraId="5ACC1F6D" w14:textId="77777777" w:rsidR="00B51A67" w:rsidRDefault="00B51A67" w:rsidP="00357145">
      <w:pPr>
        <w:pStyle w:val="Akapitzlist"/>
        <w:ind w:left="360"/>
        <w:jc w:val="both"/>
        <w:rPr>
          <w:b/>
          <w:bCs/>
          <w:sz w:val="22"/>
          <w:szCs w:val="22"/>
        </w:rPr>
      </w:pPr>
    </w:p>
    <w:p w14:paraId="7D0A097F" w14:textId="5590BDD9" w:rsidR="00B51A67" w:rsidRDefault="00B51A67" w:rsidP="00B51A67">
      <w:pPr>
        <w:rPr>
          <w:b/>
          <w:bCs/>
          <w:sz w:val="22"/>
          <w:szCs w:val="22"/>
        </w:rPr>
      </w:pPr>
      <w:r>
        <w:rPr>
          <w:noProof/>
        </w:rPr>
        <w:drawing>
          <wp:inline distT="0" distB="0" distL="0" distR="0" wp14:anchorId="2092D541" wp14:editId="4B7169F2">
            <wp:extent cx="6188158" cy="4725620"/>
            <wp:effectExtent l="0" t="0" r="3175" b="0"/>
            <wp:docPr id="3" name="Obraz 3" descr="C:\Users\i.mieszczanin\AppData\Local\Microsoft\Windows\Temporary Internet Files\Content.Word\skan_i.mieszczanin_2025-06-05_11-30-15-548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mieszczanin\AppData\Local\Microsoft\Windows\Temporary Internet Files\Content.Word\skan_i.mieszczanin_2025-06-05_11-30-15-548_0003.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90725" cy="4727580"/>
                    </a:xfrm>
                    <a:prstGeom prst="rect">
                      <a:avLst/>
                    </a:prstGeom>
                    <a:noFill/>
                    <a:ln>
                      <a:noFill/>
                    </a:ln>
                  </pic:spPr>
                </pic:pic>
              </a:graphicData>
            </a:graphic>
          </wp:inline>
        </w:drawing>
      </w:r>
    </w:p>
    <w:p w14:paraId="051B3A89" w14:textId="77777777" w:rsidR="00B51A67" w:rsidRDefault="00B51A67" w:rsidP="00357145">
      <w:pPr>
        <w:jc w:val="right"/>
        <w:rPr>
          <w:b/>
          <w:bCs/>
          <w:sz w:val="22"/>
          <w:szCs w:val="22"/>
        </w:rPr>
      </w:pPr>
    </w:p>
    <w:p w14:paraId="00A154BE" w14:textId="77777777" w:rsidR="00B51A67" w:rsidRDefault="00B51A67" w:rsidP="00357145">
      <w:pPr>
        <w:jc w:val="right"/>
        <w:rPr>
          <w:b/>
          <w:bCs/>
          <w:sz w:val="22"/>
          <w:szCs w:val="22"/>
        </w:rPr>
      </w:pPr>
    </w:p>
    <w:p w14:paraId="483CAEA0" w14:textId="77777777" w:rsidR="00B51A67" w:rsidRDefault="00B51A67" w:rsidP="00357145">
      <w:pPr>
        <w:jc w:val="right"/>
        <w:rPr>
          <w:b/>
          <w:bCs/>
          <w:sz w:val="22"/>
          <w:szCs w:val="22"/>
        </w:rPr>
      </w:pPr>
    </w:p>
    <w:p w14:paraId="5B041368" w14:textId="77777777" w:rsidR="00B51A67" w:rsidRDefault="00B51A67" w:rsidP="00357145">
      <w:pPr>
        <w:jc w:val="right"/>
        <w:rPr>
          <w:b/>
          <w:bCs/>
          <w:sz w:val="22"/>
          <w:szCs w:val="22"/>
        </w:rPr>
      </w:pPr>
    </w:p>
    <w:p w14:paraId="46695592" w14:textId="77777777" w:rsidR="00B51A67" w:rsidRDefault="00B51A67" w:rsidP="00357145">
      <w:pPr>
        <w:jc w:val="right"/>
        <w:rPr>
          <w:b/>
          <w:bCs/>
          <w:sz w:val="22"/>
          <w:szCs w:val="22"/>
        </w:rPr>
      </w:pPr>
    </w:p>
    <w:p w14:paraId="5204A53E" w14:textId="77777777" w:rsidR="00B51A67" w:rsidRDefault="00B51A67" w:rsidP="00357145">
      <w:pPr>
        <w:jc w:val="right"/>
        <w:rPr>
          <w:b/>
          <w:bCs/>
          <w:sz w:val="22"/>
          <w:szCs w:val="22"/>
        </w:rPr>
      </w:pPr>
    </w:p>
    <w:p w14:paraId="1744283F" w14:textId="77777777" w:rsidR="00B51A67" w:rsidRDefault="00B51A67" w:rsidP="00357145">
      <w:pPr>
        <w:jc w:val="right"/>
        <w:rPr>
          <w:b/>
          <w:bCs/>
          <w:sz w:val="22"/>
          <w:szCs w:val="22"/>
        </w:rPr>
      </w:pPr>
    </w:p>
    <w:p w14:paraId="2CC8C1DE" w14:textId="77777777" w:rsidR="00B51A67" w:rsidRDefault="00B51A67" w:rsidP="00357145">
      <w:pPr>
        <w:jc w:val="right"/>
        <w:rPr>
          <w:b/>
          <w:bCs/>
          <w:sz w:val="22"/>
          <w:szCs w:val="22"/>
        </w:rPr>
      </w:pPr>
    </w:p>
    <w:p w14:paraId="2CC23858" w14:textId="77777777" w:rsidR="00B51A67" w:rsidRDefault="00B51A67" w:rsidP="00357145">
      <w:pPr>
        <w:jc w:val="right"/>
        <w:rPr>
          <w:b/>
          <w:bCs/>
          <w:sz w:val="22"/>
          <w:szCs w:val="22"/>
        </w:rPr>
      </w:pPr>
    </w:p>
    <w:p w14:paraId="07A714F8" w14:textId="77777777" w:rsidR="0035712B" w:rsidRPr="00045BDA" w:rsidRDefault="0035712B" w:rsidP="00357145">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r 3 do SWZ</w:t>
      </w:r>
    </w:p>
    <w:p w14:paraId="288BD513" w14:textId="77777777" w:rsidR="00F05C2E" w:rsidRDefault="00F05C2E" w:rsidP="00357145">
      <w:pPr>
        <w:jc w:val="center"/>
        <w:rPr>
          <w:b/>
          <w:sz w:val="22"/>
          <w:szCs w:val="22"/>
        </w:rPr>
      </w:pPr>
    </w:p>
    <w:p w14:paraId="2D3CB5FA" w14:textId="77777777" w:rsidR="0035712B" w:rsidRPr="00750E51" w:rsidRDefault="0035712B" w:rsidP="00357145">
      <w:pPr>
        <w:jc w:val="center"/>
        <w:rPr>
          <w:b/>
          <w:sz w:val="22"/>
          <w:szCs w:val="22"/>
        </w:rPr>
      </w:pPr>
      <w:r w:rsidRPr="00750E51">
        <w:rPr>
          <w:b/>
          <w:sz w:val="22"/>
          <w:szCs w:val="22"/>
        </w:rPr>
        <w:t xml:space="preserve">WYKAZ PARAMETRÓW TECHNICZNO – UŻYTKOWYCH OFEROWANEGO PRZEDMIOTU ZAMÓWIENIA </w:t>
      </w:r>
    </w:p>
    <w:p w14:paraId="5C263562" w14:textId="77777777" w:rsidR="00F05C2E" w:rsidRDefault="00F05C2E" w:rsidP="00F05C2E">
      <w:pPr>
        <w:ind w:left="426" w:hanging="426"/>
        <w:jc w:val="both"/>
        <w:rPr>
          <w:b/>
          <w:sz w:val="22"/>
          <w:szCs w:val="22"/>
        </w:rPr>
      </w:pPr>
    </w:p>
    <w:p w14:paraId="60828318" w14:textId="77777777" w:rsidR="00F05C2E" w:rsidRPr="00F05C2E" w:rsidRDefault="00F05C2E" w:rsidP="00F05C2E">
      <w:pPr>
        <w:ind w:left="426" w:hanging="426"/>
        <w:jc w:val="both"/>
        <w:rPr>
          <w:b/>
          <w:sz w:val="22"/>
          <w:szCs w:val="22"/>
        </w:rPr>
      </w:pPr>
      <w:r w:rsidRPr="00F05C2E">
        <w:rPr>
          <w:b/>
          <w:sz w:val="22"/>
          <w:szCs w:val="22"/>
        </w:rPr>
        <w:t>TYP APARATU: …………………………………...........……………………………………</w:t>
      </w:r>
    </w:p>
    <w:p w14:paraId="09EC26DC" w14:textId="77777777" w:rsidR="00F05C2E" w:rsidRPr="00F05C2E" w:rsidRDefault="00F05C2E" w:rsidP="00F05C2E">
      <w:pPr>
        <w:ind w:left="426" w:hanging="426"/>
        <w:jc w:val="both"/>
        <w:rPr>
          <w:b/>
          <w:sz w:val="22"/>
          <w:szCs w:val="22"/>
        </w:rPr>
      </w:pPr>
    </w:p>
    <w:p w14:paraId="439B720E" w14:textId="77777777" w:rsidR="00F05C2E" w:rsidRPr="00F05C2E" w:rsidRDefault="00F05C2E" w:rsidP="00F05C2E">
      <w:pPr>
        <w:ind w:left="426" w:hanging="426"/>
        <w:jc w:val="both"/>
        <w:rPr>
          <w:b/>
          <w:sz w:val="22"/>
          <w:szCs w:val="22"/>
        </w:rPr>
      </w:pPr>
      <w:r w:rsidRPr="00F05C2E">
        <w:rPr>
          <w:b/>
          <w:sz w:val="22"/>
          <w:szCs w:val="22"/>
        </w:rPr>
        <w:t>TYP APARATU TRENINGOWEGO : ………………………………………………………</w:t>
      </w:r>
    </w:p>
    <w:p w14:paraId="3D735C67" w14:textId="77777777" w:rsidR="00F05C2E" w:rsidRPr="00F05C2E" w:rsidRDefault="00F05C2E" w:rsidP="00F05C2E">
      <w:pPr>
        <w:ind w:left="426" w:hanging="426"/>
        <w:jc w:val="both"/>
        <w:rPr>
          <w:b/>
          <w:sz w:val="22"/>
          <w:szCs w:val="22"/>
        </w:rPr>
      </w:pPr>
    </w:p>
    <w:p w14:paraId="0DACA2AE" w14:textId="77777777" w:rsidR="00F05C2E" w:rsidRPr="00F05C2E" w:rsidRDefault="00F05C2E" w:rsidP="00F05C2E">
      <w:pPr>
        <w:ind w:left="426" w:hanging="426"/>
        <w:jc w:val="both"/>
        <w:rPr>
          <w:b/>
          <w:sz w:val="22"/>
          <w:szCs w:val="22"/>
        </w:rPr>
      </w:pPr>
      <w:r w:rsidRPr="00F05C2E">
        <w:rPr>
          <w:b/>
          <w:sz w:val="22"/>
          <w:szCs w:val="22"/>
        </w:rPr>
        <w:t>PRODUCENT: ………………………………………..............………………………………</w:t>
      </w:r>
    </w:p>
    <w:p w14:paraId="2C04B95D" w14:textId="77777777" w:rsidR="00F05C2E" w:rsidRDefault="00F05C2E" w:rsidP="00357145">
      <w:pPr>
        <w:ind w:left="426" w:hanging="426"/>
        <w:jc w:val="both"/>
        <w:rPr>
          <w:sz w:val="22"/>
          <w:szCs w:val="22"/>
        </w:rPr>
      </w:pPr>
    </w:p>
    <w:p w14:paraId="40DAE4E4" w14:textId="77777777" w:rsidR="00F05C2E" w:rsidRPr="00F86320" w:rsidRDefault="00F05C2E" w:rsidP="00357145">
      <w:pPr>
        <w:ind w:left="426" w:hanging="426"/>
        <w:jc w:val="both"/>
        <w:rPr>
          <w:sz w:val="22"/>
          <w:szCs w:val="22"/>
        </w:rPr>
      </w:pPr>
    </w:p>
    <w:p w14:paraId="535C4BCD" w14:textId="77777777" w:rsidR="0035712B" w:rsidRPr="00750E51" w:rsidRDefault="0035712B" w:rsidP="00F739BF">
      <w:pPr>
        <w:numPr>
          <w:ilvl w:val="0"/>
          <w:numId w:val="69"/>
        </w:numPr>
        <w:ind w:left="426" w:hanging="426"/>
        <w:jc w:val="both"/>
        <w:rPr>
          <w:b/>
          <w:sz w:val="22"/>
          <w:szCs w:val="22"/>
        </w:rPr>
      </w:pPr>
      <w:r w:rsidRPr="00750E51">
        <w:rPr>
          <w:b/>
          <w:sz w:val="22"/>
          <w:szCs w:val="22"/>
        </w:rPr>
        <w:t>Parametry techniczno – użytkowe oferowanego przedmiotu zamówienia:</w:t>
      </w:r>
    </w:p>
    <w:p w14:paraId="16D4DF53" w14:textId="77777777" w:rsidR="0035712B" w:rsidRDefault="0035712B" w:rsidP="00357145">
      <w:pPr>
        <w:rPr>
          <w:color w:val="FF0000"/>
          <w:sz w:val="22"/>
        </w:rPr>
      </w:pPr>
    </w:p>
    <w:p w14:paraId="4AFD172F" w14:textId="77777777" w:rsidR="00F05C2E" w:rsidRPr="00F05C2E" w:rsidRDefault="00F05C2E" w:rsidP="00F739BF">
      <w:pPr>
        <w:numPr>
          <w:ilvl w:val="0"/>
          <w:numId w:val="87"/>
        </w:numPr>
        <w:spacing w:before="120"/>
        <w:contextualSpacing/>
        <w:jc w:val="both"/>
        <w:rPr>
          <w:sz w:val="22"/>
          <w:szCs w:val="22"/>
        </w:rPr>
      </w:pPr>
      <w:r w:rsidRPr="00F05C2E">
        <w:rPr>
          <w:sz w:val="22"/>
          <w:szCs w:val="22"/>
        </w:rPr>
        <w:t>Oferowany przedmiot zamówienia jest fabrycznie nowy.</w:t>
      </w:r>
    </w:p>
    <w:p w14:paraId="6A6F32A6" w14:textId="77777777" w:rsidR="00F05C2E" w:rsidRPr="00F05C2E" w:rsidRDefault="00F05C2E" w:rsidP="00F739BF">
      <w:pPr>
        <w:numPr>
          <w:ilvl w:val="0"/>
          <w:numId w:val="87"/>
        </w:numPr>
        <w:spacing w:before="120"/>
        <w:jc w:val="both"/>
        <w:rPr>
          <w:sz w:val="22"/>
          <w:szCs w:val="22"/>
        </w:rPr>
      </w:pPr>
      <w:r w:rsidRPr="00F05C2E">
        <w:rPr>
          <w:sz w:val="22"/>
          <w:szCs w:val="22"/>
        </w:rPr>
        <w:t xml:space="preserve">Okres od daty produkcji aparatu do daty jego dostawy do magazynu Zamawiającego </w:t>
      </w:r>
      <w:r w:rsidRPr="00F05C2E">
        <w:rPr>
          <w:sz w:val="22"/>
          <w:szCs w:val="22"/>
        </w:rPr>
        <w:br/>
        <w:t>nie przekroczy 6 miesięcy.</w:t>
      </w:r>
    </w:p>
    <w:p w14:paraId="46F6FC92" w14:textId="77777777" w:rsidR="00F05C2E" w:rsidRPr="00F05C2E" w:rsidRDefault="00F05C2E" w:rsidP="00F739BF">
      <w:pPr>
        <w:numPr>
          <w:ilvl w:val="0"/>
          <w:numId w:val="87"/>
        </w:numPr>
        <w:spacing w:before="120"/>
        <w:jc w:val="both"/>
        <w:rPr>
          <w:sz w:val="22"/>
          <w:szCs w:val="22"/>
        </w:rPr>
      </w:pPr>
      <w:r w:rsidRPr="00F05C2E">
        <w:rPr>
          <w:sz w:val="22"/>
          <w:szCs w:val="22"/>
        </w:rPr>
        <w:t>Aparat regeneracyjno – ucieczkowy izolujący układ oddechowy spełnia postanowienia :</w:t>
      </w:r>
    </w:p>
    <w:p w14:paraId="35FE93CE" w14:textId="77777777" w:rsidR="00F05C2E" w:rsidRPr="005E7A2B" w:rsidRDefault="00F05C2E" w:rsidP="00F739BF">
      <w:pPr>
        <w:numPr>
          <w:ilvl w:val="0"/>
          <w:numId w:val="81"/>
        </w:numPr>
        <w:spacing w:before="120" w:line="276" w:lineRule="auto"/>
        <w:ind w:left="1281" w:hanging="357"/>
        <w:jc w:val="both"/>
        <w:rPr>
          <w:sz w:val="22"/>
          <w:szCs w:val="22"/>
        </w:rPr>
      </w:pPr>
      <w:r w:rsidRPr="005E7A2B">
        <w:rPr>
          <w:sz w:val="22"/>
          <w:szCs w:val="22"/>
        </w:rPr>
        <w:t>normy PN-EN 13794:2005,</w:t>
      </w:r>
    </w:p>
    <w:p w14:paraId="02791989" w14:textId="77777777" w:rsidR="00F05C2E" w:rsidRPr="005E7A2B" w:rsidRDefault="00F05C2E" w:rsidP="00F739BF">
      <w:pPr>
        <w:numPr>
          <w:ilvl w:val="0"/>
          <w:numId w:val="81"/>
        </w:numPr>
        <w:spacing w:after="200" w:line="276" w:lineRule="auto"/>
        <w:contextualSpacing/>
        <w:jc w:val="both"/>
        <w:rPr>
          <w:sz w:val="22"/>
          <w:szCs w:val="22"/>
        </w:rPr>
      </w:pPr>
      <w:r w:rsidRPr="005E7A2B">
        <w:rPr>
          <w:sz w:val="22"/>
          <w:szCs w:val="22"/>
        </w:rPr>
        <w:t>Rozporządzenia Parlamentu Europejskiego i Rady (UE) 2016/425 z dnia 9 marca 2016 r. w sprawie środków ochrony indywidualnej</w:t>
      </w:r>
      <w:r w:rsidRPr="00F05C2E">
        <w:rPr>
          <w:sz w:val="22"/>
          <w:szCs w:val="22"/>
        </w:rPr>
        <w:t>.</w:t>
      </w:r>
    </w:p>
    <w:p w14:paraId="72F31236" w14:textId="77777777" w:rsidR="00F05C2E" w:rsidRPr="00F05C2E" w:rsidRDefault="00F05C2E" w:rsidP="00F05C2E">
      <w:pPr>
        <w:rPr>
          <w:sz w:val="10"/>
          <w:szCs w:val="10"/>
        </w:rPr>
      </w:pPr>
    </w:p>
    <w:p w14:paraId="720E845F" w14:textId="77777777" w:rsidR="00F05C2E" w:rsidRPr="00F05C2E" w:rsidRDefault="00F05C2E" w:rsidP="00F739BF">
      <w:pPr>
        <w:numPr>
          <w:ilvl w:val="0"/>
          <w:numId w:val="87"/>
        </w:numPr>
        <w:rPr>
          <w:sz w:val="22"/>
          <w:szCs w:val="22"/>
        </w:rPr>
      </w:pPr>
      <w:r w:rsidRPr="00F05C2E">
        <w:rPr>
          <w:sz w:val="22"/>
          <w:szCs w:val="22"/>
        </w:rPr>
        <w:t>Czas ochronnego działania :</w:t>
      </w:r>
    </w:p>
    <w:p w14:paraId="31F919F0" w14:textId="77777777" w:rsidR="00F05C2E" w:rsidRPr="00F05C2E" w:rsidRDefault="00F05C2E" w:rsidP="00874777">
      <w:pPr>
        <w:spacing w:before="120" w:line="360" w:lineRule="auto"/>
        <w:ind w:left="720"/>
        <w:jc w:val="both"/>
        <w:rPr>
          <w:b/>
          <w:sz w:val="22"/>
          <w:szCs w:val="22"/>
        </w:rPr>
      </w:pPr>
      <w:r w:rsidRPr="00F05C2E">
        <w:rPr>
          <w:sz w:val="22"/>
          <w:szCs w:val="22"/>
        </w:rPr>
        <w:t xml:space="preserve">- przy objętościowym natężeniu przepływu 35 l/ min. wynosi minimum </w:t>
      </w:r>
      <w:r w:rsidRPr="00F05C2E">
        <w:rPr>
          <w:b/>
          <w:sz w:val="22"/>
          <w:szCs w:val="22"/>
        </w:rPr>
        <w:t>……………. minut</w:t>
      </w:r>
    </w:p>
    <w:p w14:paraId="3C64D58B" w14:textId="77777777" w:rsidR="00F05C2E" w:rsidRPr="00F05C2E" w:rsidRDefault="00F05C2E" w:rsidP="00F05C2E">
      <w:pPr>
        <w:spacing w:line="360" w:lineRule="auto"/>
        <w:ind w:left="851" w:hanging="131"/>
        <w:jc w:val="both"/>
        <w:rPr>
          <w:sz w:val="22"/>
          <w:szCs w:val="22"/>
        </w:rPr>
      </w:pPr>
      <w:r w:rsidRPr="00F05C2E">
        <w:rPr>
          <w:sz w:val="22"/>
          <w:szCs w:val="22"/>
        </w:rPr>
        <w:t xml:space="preserve">- przy objętościowym natężeniu przepływu 10 l/min. – jest co najmniej trzykrotnie dłuższy od czasu ochronnego działania przy przepływie 35 l/ min. i wynosi: </w:t>
      </w:r>
      <w:r w:rsidRPr="00F05C2E">
        <w:rPr>
          <w:b/>
          <w:sz w:val="22"/>
          <w:szCs w:val="22"/>
        </w:rPr>
        <w:t>……………….…… minut</w:t>
      </w:r>
    </w:p>
    <w:p w14:paraId="036108AC" w14:textId="7AD54C1F" w:rsidR="00F05C2E" w:rsidRPr="00F05C2E" w:rsidRDefault="00F05C2E" w:rsidP="00F05C2E">
      <w:pPr>
        <w:spacing w:line="360" w:lineRule="auto"/>
        <w:ind w:left="851"/>
        <w:contextualSpacing/>
        <w:jc w:val="both"/>
        <w:rPr>
          <w:sz w:val="22"/>
          <w:szCs w:val="22"/>
        </w:rPr>
      </w:pPr>
      <w:r w:rsidRPr="00F05C2E">
        <w:rPr>
          <w:sz w:val="22"/>
          <w:szCs w:val="22"/>
        </w:rPr>
        <w:t>wg normy PN-EN 13794:2005.</w:t>
      </w:r>
    </w:p>
    <w:p w14:paraId="3C96536D" w14:textId="77777777" w:rsidR="00F05C2E" w:rsidRPr="00F05C2E" w:rsidRDefault="00F05C2E" w:rsidP="00F739BF">
      <w:pPr>
        <w:numPr>
          <w:ilvl w:val="0"/>
          <w:numId w:val="87"/>
        </w:numPr>
        <w:spacing w:before="120"/>
        <w:jc w:val="both"/>
        <w:rPr>
          <w:sz w:val="22"/>
          <w:szCs w:val="22"/>
        </w:rPr>
      </w:pPr>
      <w:r w:rsidRPr="00F05C2E">
        <w:rPr>
          <w:sz w:val="22"/>
          <w:szCs w:val="22"/>
        </w:rPr>
        <w:t>Oferowany aparat regeneracyjno-ucieczkowy jest bezobsługowy w całym okresie użytkowania.</w:t>
      </w:r>
    </w:p>
    <w:p w14:paraId="6E0B4520" w14:textId="77777777" w:rsidR="00F05C2E" w:rsidRDefault="00F05C2E" w:rsidP="00F739BF">
      <w:pPr>
        <w:numPr>
          <w:ilvl w:val="0"/>
          <w:numId w:val="87"/>
        </w:numPr>
        <w:spacing w:before="120" w:after="120"/>
        <w:ind w:left="714" w:hanging="357"/>
        <w:rPr>
          <w:sz w:val="22"/>
          <w:szCs w:val="22"/>
        </w:rPr>
      </w:pPr>
      <w:r w:rsidRPr="00F05C2E">
        <w:rPr>
          <w:sz w:val="22"/>
          <w:szCs w:val="22"/>
        </w:rPr>
        <w:t>Aparat jest przystosowany do użytkowania w systemie wielozmianowym w ciągu doby.</w:t>
      </w:r>
    </w:p>
    <w:p w14:paraId="1DAD4DB8" w14:textId="77777777" w:rsidR="00C140E1" w:rsidRPr="00F05C2E" w:rsidRDefault="00C140E1" w:rsidP="00F739BF">
      <w:pPr>
        <w:numPr>
          <w:ilvl w:val="0"/>
          <w:numId w:val="87"/>
        </w:numPr>
        <w:jc w:val="both"/>
        <w:rPr>
          <w:sz w:val="22"/>
          <w:szCs w:val="22"/>
        </w:rPr>
      </w:pPr>
      <w:r w:rsidRPr="00F05C2E">
        <w:rPr>
          <w:sz w:val="22"/>
          <w:szCs w:val="22"/>
        </w:rPr>
        <w:t xml:space="preserve">Udzielamy gwarancji na aparaty regeneracyjno – ucieczkowe izolujące układ oddechowy </w:t>
      </w:r>
      <w:r w:rsidRPr="00F05C2E">
        <w:rPr>
          <w:sz w:val="22"/>
          <w:szCs w:val="22"/>
        </w:rPr>
        <w:br/>
        <w:t xml:space="preserve">(w tym na pasy nośne) na okres </w:t>
      </w:r>
      <w:r w:rsidRPr="00F05C2E">
        <w:rPr>
          <w:b/>
          <w:sz w:val="22"/>
          <w:szCs w:val="22"/>
        </w:rPr>
        <w:t>…….. lat</w:t>
      </w:r>
      <w:r w:rsidRPr="00F05C2E">
        <w:rPr>
          <w:sz w:val="22"/>
          <w:szCs w:val="22"/>
        </w:rPr>
        <w:t xml:space="preserve">, licząc od daty produkcji aparatu, w tym </w:t>
      </w:r>
      <w:r w:rsidRPr="00F05C2E">
        <w:rPr>
          <w:b/>
          <w:sz w:val="22"/>
          <w:szCs w:val="22"/>
        </w:rPr>
        <w:t>..… lat</w:t>
      </w:r>
      <w:r w:rsidRPr="00F05C2E">
        <w:rPr>
          <w:sz w:val="22"/>
          <w:szCs w:val="22"/>
        </w:rPr>
        <w:t xml:space="preserve">, </w:t>
      </w:r>
      <w:r w:rsidRPr="00F05C2E">
        <w:rPr>
          <w:sz w:val="22"/>
          <w:szCs w:val="22"/>
        </w:rPr>
        <w:br/>
        <w:t xml:space="preserve">licząc od daty wprowadzenia przedmiotowego aparatu do użytkowania w systemie pracy wielozmianowym  i   </w:t>
      </w:r>
      <w:r w:rsidRPr="00F05C2E">
        <w:rPr>
          <w:b/>
          <w:sz w:val="22"/>
          <w:szCs w:val="22"/>
        </w:rPr>
        <w:t>…… lat</w:t>
      </w:r>
      <w:r w:rsidRPr="00F05C2E">
        <w:rPr>
          <w:sz w:val="22"/>
          <w:szCs w:val="22"/>
        </w:rPr>
        <w:t xml:space="preserve"> licząc od daty wprowadzenia przedmiotowego aparatu do użytkowania w systemie jednozmianowym.</w:t>
      </w:r>
    </w:p>
    <w:p w14:paraId="4B969895" w14:textId="4DE4BB46" w:rsidR="00C140E1" w:rsidRPr="00F05C2E" w:rsidRDefault="00C140E1" w:rsidP="00F739BF">
      <w:pPr>
        <w:numPr>
          <w:ilvl w:val="0"/>
          <w:numId w:val="87"/>
        </w:numPr>
        <w:spacing w:before="120"/>
        <w:jc w:val="both"/>
        <w:rPr>
          <w:sz w:val="22"/>
          <w:szCs w:val="22"/>
        </w:rPr>
      </w:pPr>
      <w:r w:rsidRPr="00F05C2E">
        <w:rPr>
          <w:sz w:val="22"/>
          <w:szCs w:val="22"/>
        </w:rPr>
        <w:t xml:space="preserve">Udzielamy gwarancji dla aparatów treningowych </w:t>
      </w:r>
      <w:r w:rsidRPr="00F05C2E">
        <w:rPr>
          <w:b/>
          <w:sz w:val="22"/>
          <w:szCs w:val="22"/>
        </w:rPr>
        <w:t>................ lata</w:t>
      </w:r>
      <w:r w:rsidRPr="00F05C2E">
        <w:rPr>
          <w:sz w:val="22"/>
          <w:szCs w:val="22"/>
        </w:rPr>
        <w:t>, licząc od daty dostawy do magazynu Zamawiającego.</w:t>
      </w:r>
    </w:p>
    <w:p w14:paraId="22EC752A" w14:textId="77777777" w:rsidR="00AA0FF0" w:rsidRPr="00AA0FF0" w:rsidRDefault="00F05C2E" w:rsidP="00F739BF">
      <w:pPr>
        <w:numPr>
          <w:ilvl w:val="0"/>
          <w:numId w:val="87"/>
        </w:numPr>
        <w:spacing w:before="120"/>
        <w:ind w:left="714" w:hanging="357"/>
        <w:jc w:val="both"/>
        <w:rPr>
          <w:sz w:val="22"/>
          <w:szCs w:val="22"/>
        </w:rPr>
      </w:pPr>
      <w:r w:rsidRPr="00F05C2E">
        <w:rPr>
          <w:sz w:val="22"/>
          <w:szCs w:val="22"/>
        </w:rPr>
        <w:t xml:space="preserve">Aparat regeneracyjno – ucieczkowy izolujący układ oddechowy </w:t>
      </w:r>
      <w:r w:rsidR="00147F9B" w:rsidRPr="00AA0FF0">
        <w:rPr>
          <w:sz w:val="22"/>
          <w:szCs w:val="22"/>
        </w:rPr>
        <w:t xml:space="preserve">posiada zewnętrzny wskaźnik informujący użytkownika o sprawności aparatu, który w oczywisty sposób, bez wykonania dodatkowych czynności przez użytkownika informuje o braku przeciwskazań do dalszego użytkowania, np. wskaźnik sygnalizujący obecność wilgoci wewnątrz aparatu (zwany dalej „wskaźnikiem”), który w momencie rozszczelnienia aparatu i reakcji chemicznej wywołanej wilgocią znajdującą się wewnątrz obudowy zmieni np. kolor lub stan skupienia. Średnica wziernika wskaźnika (bez obramowania) wynosi </w:t>
      </w:r>
      <w:r w:rsidR="00147F9B" w:rsidRPr="00AA0FF0">
        <w:rPr>
          <w:b/>
          <w:sz w:val="22"/>
          <w:szCs w:val="22"/>
        </w:rPr>
        <w:t>przynajmniej 10 mm</w:t>
      </w:r>
      <w:r w:rsidR="00147F9B" w:rsidRPr="00AA0FF0">
        <w:rPr>
          <w:sz w:val="22"/>
          <w:szCs w:val="22"/>
        </w:rPr>
        <w:t xml:space="preserve">. </w:t>
      </w:r>
    </w:p>
    <w:p w14:paraId="64AE00D5" w14:textId="686D4E06" w:rsidR="00AA0FF0" w:rsidRPr="005E7A2B" w:rsidRDefault="00AA0FF0" w:rsidP="00AA0FF0">
      <w:pPr>
        <w:ind w:left="704"/>
        <w:jc w:val="both"/>
        <w:rPr>
          <w:sz w:val="22"/>
          <w:szCs w:val="22"/>
        </w:rPr>
      </w:pPr>
      <w:r w:rsidRPr="005E7A2B">
        <w:rPr>
          <w:iCs/>
          <w:sz w:val="22"/>
          <w:szCs w:val="22"/>
        </w:rPr>
        <w:t xml:space="preserve">Z uwagi na fakt, że aparat </w:t>
      </w:r>
      <w:r w:rsidRPr="00AA0FF0">
        <w:rPr>
          <w:iCs/>
          <w:sz w:val="22"/>
          <w:szCs w:val="22"/>
        </w:rPr>
        <w:t>jest</w:t>
      </w:r>
      <w:r w:rsidRPr="005E7A2B">
        <w:rPr>
          <w:iCs/>
          <w:sz w:val="22"/>
          <w:szCs w:val="22"/>
        </w:rPr>
        <w:t xml:space="preserve"> wyposażony we </w:t>
      </w:r>
      <w:r w:rsidRPr="005E7A2B">
        <w:rPr>
          <w:sz w:val="22"/>
          <w:szCs w:val="22"/>
        </w:rPr>
        <w:t xml:space="preserve">wskaźnik, </w:t>
      </w:r>
      <w:r w:rsidRPr="005E7A2B">
        <w:rPr>
          <w:iCs/>
          <w:sz w:val="22"/>
          <w:szCs w:val="22"/>
        </w:rPr>
        <w:t xml:space="preserve">trwałość aparatu nie </w:t>
      </w:r>
      <w:r w:rsidRPr="00AA0FF0">
        <w:rPr>
          <w:iCs/>
          <w:sz w:val="22"/>
          <w:szCs w:val="22"/>
        </w:rPr>
        <w:t>jest</w:t>
      </w:r>
      <w:r w:rsidRPr="005E7A2B">
        <w:rPr>
          <w:iCs/>
          <w:sz w:val="22"/>
          <w:szCs w:val="22"/>
        </w:rPr>
        <w:t xml:space="preserve"> uzależniona od częstotliwości kontroli przeprowadzonej za pomocą przyrządów do kontroli szczelności – jeśli przewiduje to instrukcja użytkowania. Kontrole za pomocą przyrządów są dodatkową czynnością potwierdzającą szczelność aparatu</w:t>
      </w:r>
      <w:r w:rsidRPr="005E7A2B">
        <w:rPr>
          <w:sz w:val="22"/>
          <w:szCs w:val="22"/>
        </w:rPr>
        <w:t>.</w:t>
      </w:r>
    </w:p>
    <w:p w14:paraId="100AB016" w14:textId="77777777" w:rsidR="00AA0FF0" w:rsidRDefault="00AA0FF0" w:rsidP="00AA0FF0">
      <w:pPr>
        <w:spacing w:before="120"/>
        <w:ind w:left="720"/>
        <w:contextualSpacing/>
        <w:jc w:val="both"/>
        <w:rPr>
          <w:color w:val="00B050"/>
          <w:sz w:val="22"/>
          <w:szCs w:val="22"/>
        </w:rPr>
      </w:pPr>
    </w:p>
    <w:p w14:paraId="008103CB" w14:textId="598A1C60" w:rsidR="00F05C2E" w:rsidRPr="00F05C2E" w:rsidRDefault="00F05C2E" w:rsidP="00FB24AD">
      <w:pPr>
        <w:numPr>
          <w:ilvl w:val="0"/>
          <w:numId w:val="87"/>
        </w:numPr>
        <w:spacing w:before="120"/>
        <w:ind w:hanging="436"/>
        <w:rPr>
          <w:sz w:val="22"/>
          <w:szCs w:val="22"/>
        </w:rPr>
      </w:pPr>
      <w:r w:rsidRPr="00F05C2E">
        <w:rPr>
          <w:sz w:val="22"/>
          <w:szCs w:val="22"/>
        </w:rPr>
        <w:lastRenderedPageBreak/>
        <w:t xml:space="preserve">Masa aparatu w obudowie </w:t>
      </w:r>
      <w:r w:rsidR="00AA0FF0" w:rsidRPr="00AA0FF0">
        <w:rPr>
          <w:sz w:val="22"/>
          <w:szCs w:val="22"/>
        </w:rPr>
        <w:t>bez</w:t>
      </w:r>
      <w:r w:rsidRPr="00F05C2E">
        <w:rPr>
          <w:sz w:val="22"/>
          <w:szCs w:val="22"/>
        </w:rPr>
        <w:t xml:space="preserve"> pas</w:t>
      </w:r>
      <w:r w:rsidR="00AA0FF0" w:rsidRPr="00AA0FF0">
        <w:rPr>
          <w:sz w:val="22"/>
          <w:szCs w:val="22"/>
        </w:rPr>
        <w:t>ów</w:t>
      </w:r>
      <w:r w:rsidRPr="00F05C2E">
        <w:rPr>
          <w:sz w:val="22"/>
          <w:szCs w:val="22"/>
        </w:rPr>
        <w:t xml:space="preserve"> nośn</w:t>
      </w:r>
      <w:r w:rsidR="00AA0FF0" w:rsidRPr="00AA0FF0">
        <w:rPr>
          <w:sz w:val="22"/>
          <w:szCs w:val="22"/>
        </w:rPr>
        <w:t>ych</w:t>
      </w:r>
      <w:r w:rsidRPr="00F05C2E">
        <w:rPr>
          <w:sz w:val="22"/>
          <w:szCs w:val="22"/>
        </w:rPr>
        <w:t xml:space="preserve"> wynosi </w:t>
      </w:r>
      <w:r w:rsidRPr="00F05C2E">
        <w:rPr>
          <w:b/>
          <w:sz w:val="22"/>
          <w:szCs w:val="22"/>
        </w:rPr>
        <w:t>........................ kg</w:t>
      </w:r>
      <w:r w:rsidRPr="00F05C2E">
        <w:rPr>
          <w:sz w:val="22"/>
          <w:szCs w:val="22"/>
        </w:rPr>
        <w:t xml:space="preserve"> .</w:t>
      </w:r>
    </w:p>
    <w:p w14:paraId="707B2B81" w14:textId="29098B77" w:rsidR="00F05C2E" w:rsidRPr="00F05C2E" w:rsidRDefault="00F05C2E" w:rsidP="00FB24AD">
      <w:pPr>
        <w:numPr>
          <w:ilvl w:val="0"/>
          <w:numId w:val="87"/>
        </w:numPr>
        <w:spacing w:before="120"/>
        <w:ind w:hanging="436"/>
        <w:rPr>
          <w:sz w:val="22"/>
          <w:szCs w:val="22"/>
        </w:rPr>
      </w:pPr>
      <w:r w:rsidRPr="00F05C2E">
        <w:rPr>
          <w:sz w:val="22"/>
          <w:szCs w:val="22"/>
        </w:rPr>
        <w:t xml:space="preserve">Integralną częścią aparatu </w:t>
      </w:r>
      <w:r w:rsidR="005475AE" w:rsidRPr="005475AE">
        <w:rPr>
          <w:sz w:val="22"/>
          <w:szCs w:val="22"/>
        </w:rPr>
        <w:t xml:space="preserve">są pasy nośne, </w:t>
      </w:r>
      <w:r w:rsidRPr="00F05C2E">
        <w:rPr>
          <w:sz w:val="22"/>
          <w:szCs w:val="22"/>
        </w:rPr>
        <w:t>szczelne okulary i zaciskacz na nos.</w:t>
      </w:r>
    </w:p>
    <w:p w14:paraId="4040ECE0" w14:textId="79F74540" w:rsidR="00F05C2E" w:rsidRPr="00F05C2E" w:rsidRDefault="00887496" w:rsidP="00FB24AD">
      <w:pPr>
        <w:numPr>
          <w:ilvl w:val="0"/>
          <w:numId w:val="87"/>
        </w:numPr>
        <w:spacing w:before="120"/>
        <w:ind w:hanging="436"/>
        <w:jc w:val="both"/>
        <w:rPr>
          <w:sz w:val="22"/>
          <w:szCs w:val="22"/>
        </w:rPr>
      </w:pPr>
      <w:r w:rsidRPr="00887496">
        <w:rPr>
          <w:sz w:val="22"/>
          <w:szCs w:val="22"/>
        </w:rPr>
        <w:t xml:space="preserve">Obudowa  zapewnia całkowite zabezpieczenie </w:t>
      </w:r>
      <w:r>
        <w:rPr>
          <w:sz w:val="22"/>
          <w:szCs w:val="22"/>
        </w:rPr>
        <w:t xml:space="preserve">aparatu </w:t>
      </w:r>
      <w:r w:rsidRPr="00887496">
        <w:rPr>
          <w:sz w:val="22"/>
          <w:szCs w:val="22"/>
        </w:rPr>
        <w:t>przed uszkodzeniami mogącymi powstać podczas uderzeń mechanicznych, na które narażona jest obudowa w czasie normalnego użytkowania, bez konieczności stosowania dodatkowych osłon lub pokrowców</w:t>
      </w:r>
      <w:r w:rsidR="00F05C2E" w:rsidRPr="00F05C2E">
        <w:rPr>
          <w:sz w:val="22"/>
          <w:szCs w:val="22"/>
        </w:rPr>
        <w:t>.</w:t>
      </w:r>
    </w:p>
    <w:p w14:paraId="15CC19E1" w14:textId="77777777" w:rsidR="00F05C2E" w:rsidRPr="00F05C2E" w:rsidRDefault="00F05C2E" w:rsidP="00FB24AD">
      <w:pPr>
        <w:numPr>
          <w:ilvl w:val="0"/>
          <w:numId w:val="87"/>
        </w:numPr>
        <w:spacing w:before="120"/>
        <w:ind w:hanging="436"/>
        <w:jc w:val="both"/>
        <w:rPr>
          <w:sz w:val="22"/>
          <w:szCs w:val="22"/>
        </w:rPr>
      </w:pPr>
      <w:r w:rsidRPr="00F05C2E">
        <w:rPr>
          <w:sz w:val="22"/>
          <w:szCs w:val="22"/>
        </w:rPr>
        <w:t>Oferowany aparat jest odporny na wstrząsy i wibracje powodowane środkami transportu dołowego oraz pracującymi maszynami.</w:t>
      </w:r>
    </w:p>
    <w:p w14:paraId="520991AC" w14:textId="183802E0" w:rsidR="00F05C2E" w:rsidRDefault="00F05C2E" w:rsidP="00FB24AD">
      <w:pPr>
        <w:numPr>
          <w:ilvl w:val="0"/>
          <w:numId w:val="87"/>
        </w:numPr>
        <w:spacing w:before="120"/>
        <w:ind w:hanging="436"/>
        <w:jc w:val="both"/>
        <w:rPr>
          <w:sz w:val="22"/>
          <w:szCs w:val="22"/>
        </w:rPr>
      </w:pPr>
      <w:r w:rsidRPr="00F05C2E">
        <w:rPr>
          <w:sz w:val="22"/>
          <w:szCs w:val="22"/>
        </w:rPr>
        <w:t xml:space="preserve">Oferowany aparat posiada konstrukcję zapewniającą szczelność w warunkach </w:t>
      </w:r>
      <w:r w:rsidR="00887496" w:rsidRPr="00887496">
        <w:rPr>
          <w:sz w:val="22"/>
          <w:szCs w:val="22"/>
        </w:rPr>
        <w:t xml:space="preserve">dużego zapylenia i </w:t>
      </w:r>
      <w:r w:rsidRPr="00F05C2E">
        <w:rPr>
          <w:sz w:val="22"/>
          <w:szCs w:val="22"/>
        </w:rPr>
        <w:t>wilgotności dochodzącej do 100%.</w:t>
      </w:r>
    </w:p>
    <w:p w14:paraId="44B8643E" w14:textId="77777777" w:rsidR="00D40516" w:rsidRPr="00D40516" w:rsidRDefault="00E84B9E" w:rsidP="00E84B9E">
      <w:pPr>
        <w:numPr>
          <w:ilvl w:val="0"/>
          <w:numId w:val="87"/>
        </w:numPr>
        <w:spacing w:before="120"/>
        <w:ind w:left="709" w:hanging="425"/>
        <w:jc w:val="both"/>
        <w:rPr>
          <w:sz w:val="22"/>
          <w:szCs w:val="22"/>
        </w:rPr>
      </w:pPr>
      <w:r>
        <w:rPr>
          <w:rFonts w:eastAsia="Calibri"/>
          <w:sz w:val="22"/>
          <w:szCs w:val="22"/>
          <w:lang w:eastAsia="en-US"/>
        </w:rPr>
        <w:t>Oferowany a</w:t>
      </w:r>
      <w:r w:rsidRPr="00627406">
        <w:rPr>
          <w:rFonts w:eastAsia="Calibri"/>
          <w:sz w:val="22"/>
          <w:szCs w:val="22"/>
          <w:lang w:eastAsia="en-US"/>
        </w:rPr>
        <w:t>parat wymaga okresowej kontroli szczelności przy użyciu urządzenia testowego</w:t>
      </w:r>
    </w:p>
    <w:p w14:paraId="40FF93CA" w14:textId="77777777" w:rsidR="00D40516" w:rsidRPr="00D40516" w:rsidRDefault="00D40516" w:rsidP="00D40516">
      <w:pPr>
        <w:spacing w:before="120"/>
        <w:ind w:left="709"/>
        <w:jc w:val="both"/>
        <w:rPr>
          <w:sz w:val="16"/>
          <w:szCs w:val="16"/>
        </w:rPr>
      </w:pPr>
    </w:p>
    <w:tbl>
      <w:tblPr>
        <w:tblStyle w:val="Tabela-Siatka"/>
        <w:tblW w:w="0" w:type="auto"/>
        <w:jc w:val="center"/>
        <w:tblInd w:w="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57"/>
        <w:gridCol w:w="1054"/>
      </w:tblGrid>
      <w:tr w:rsidR="00D40516" w:rsidRPr="00D40516" w14:paraId="16548D2B" w14:textId="77777777" w:rsidTr="00D40516">
        <w:trPr>
          <w:trHeight w:val="493"/>
          <w:jc w:val="center"/>
        </w:trPr>
        <w:tc>
          <w:tcPr>
            <w:tcW w:w="1057" w:type="dxa"/>
            <w:vAlign w:val="center"/>
          </w:tcPr>
          <w:p w14:paraId="1E725170" w14:textId="4837CE3E" w:rsidR="00D40516" w:rsidRPr="00D40516" w:rsidRDefault="00E84B9E" w:rsidP="00D40516">
            <w:pPr>
              <w:spacing w:before="120"/>
              <w:jc w:val="center"/>
              <w:rPr>
                <w:b/>
                <w:sz w:val="22"/>
                <w:szCs w:val="22"/>
              </w:rPr>
            </w:pPr>
            <w:r w:rsidRPr="00D40516">
              <w:rPr>
                <w:rFonts w:eastAsia="Calibri"/>
                <w:b/>
                <w:sz w:val="22"/>
                <w:szCs w:val="22"/>
                <w:lang w:eastAsia="en-US"/>
              </w:rPr>
              <w:t xml:space="preserve"> </w:t>
            </w:r>
            <w:r w:rsidR="00D40516" w:rsidRPr="00D40516">
              <w:rPr>
                <w:rFonts w:eastAsia="Calibri"/>
                <w:b/>
                <w:sz w:val="22"/>
                <w:szCs w:val="22"/>
                <w:lang w:eastAsia="en-US"/>
              </w:rPr>
              <w:t xml:space="preserve"> T</w:t>
            </w:r>
            <w:r w:rsidR="00D40516" w:rsidRPr="00D40516">
              <w:rPr>
                <w:b/>
                <w:sz w:val="22"/>
                <w:szCs w:val="22"/>
              </w:rPr>
              <w:t>AK</w:t>
            </w:r>
          </w:p>
        </w:tc>
        <w:tc>
          <w:tcPr>
            <w:tcW w:w="1054" w:type="dxa"/>
            <w:vAlign w:val="center"/>
          </w:tcPr>
          <w:p w14:paraId="22AB07BC" w14:textId="00574ACB" w:rsidR="00D40516" w:rsidRPr="00D40516" w:rsidRDefault="00D40516" w:rsidP="00D40516">
            <w:pPr>
              <w:spacing w:before="120"/>
              <w:jc w:val="center"/>
              <w:rPr>
                <w:b/>
                <w:sz w:val="22"/>
                <w:szCs w:val="22"/>
              </w:rPr>
            </w:pPr>
            <w:r w:rsidRPr="00D40516">
              <w:rPr>
                <w:b/>
                <w:sz w:val="22"/>
                <w:szCs w:val="22"/>
              </w:rPr>
              <w:t>NIE</w:t>
            </w:r>
          </w:p>
        </w:tc>
      </w:tr>
    </w:tbl>
    <w:p w14:paraId="45FDA82C" w14:textId="7F2422F6" w:rsidR="00E84B9E" w:rsidRPr="00E84B9E" w:rsidRDefault="00D40516" w:rsidP="00D40516">
      <w:pPr>
        <w:spacing w:before="120"/>
        <w:ind w:left="709" w:firstLine="2693"/>
        <w:contextualSpacing/>
        <w:rPr>
          <w:i/>
          <w:sz w:val="22"/>
          <w:szCs w:val="22"/>
        </w:rPr>
      </w:pPr>
      <w:r>
        <w:rPr>
          <w:i/>
          <w:sz w:val="22"/>
          <w:szCs w:val="22"/>
        </w:rPr>
        <w:t xml:space="preserve">   (</w:t>
      </w:r>
      <w:r w:rsidR="00E84B9E" w:rsidRPr="00F05C2E">
        <w:rPr>
          <w:i/>
          <w:sz w:val="22"/>
          <w:szCs w:val="22"/>
        </w:rPr>
        <w:t>skreślić  niewłaściwe</w:t>
      </w:r>
      <w:r>
        <w:rPr>
          <w:i/>
          <w:sz w:val="22"/>
          <w:szCs w:val="22"/>
        </w:rPr>
        <w:t>)</w:t>
      </w:r>
    </w:p>
    <w:p w14:paraId="5D123395" w14:textId="1B7B78C5" w:rsidR="00F167AD" w:rsidRPr="00F167AD" w:rsidRDefault="00F05C2E" w:rsidP="00F167AD">
      <w:pPr>
        <w:numPr>
          <w:ilvl w:val="0"/>
          <w:numId w:val="87"/>
        </w:numPr>
        <w:spacing w:before="120"/>
        <w:ind w:left="709" w:hanging="425"/>
        <w:jc w:val="both"/>
        <w:rPr>
          <w:sz w:val="22"/>
          <w:szCs w:val="22"/>
        </w:rPr>
      </w:pPr>
      <w:r w:rsidRPr="00F167AD">
        <w:rPr>
          <w:sz w:val="22"/>
          <w:szCs w:val="22"/>
        </w:rPr>
        <w:t>Pasy nośne są wykonane z materiałów umożliwiających płynną regulację w przypadku ich zabrudzenia czy też zawilgocenia, jednocześnie uniemożliwiających niekontrolowane osuwanie się aparatu w czasie użytkowania. Pasy nośne umożliwiają noszenie aparatu na ramieniu użytkownika</w:t>
      </w:r>
      <w:r w:rsidR="00F167AD" w:rsidRPr="00F167AD">
        <w:rPr>
          <w:sz w:val="22"/>
          <w:szCs w:val="22"/>
        </w:rPr>
        <w:t>.</w:t>
      </w:r>
    </w:p>
    <w:p w14:paraId="3F702194" w14:textId="77777777" w:rsidR="00F05C2E" w:rsidRPr="00F05C2E" w:rsidRDefault="00F05C2E" w:rsidP="00FB24AD">
      <w:pPr>
        <w:numPr>
          <w:ilvl w:val="0"/>
          <w:numId w:val="87"/>
        </w:numPr>
        <w:spacing w:before="120"/>
        <w:ind w:hanging="436"/>
        <w:jc w:val="both"/>
        <w:rPr>
          <w:sz w:val="22"/>
          <w:szCs w:val="22"/>
        </w:rPr>
      </w:pPr>
      <w:r w:rsidRPr="00F05C2E">
        <w:rPr>
          <w:sz w:val="22"/>
          <w:szCs w:val="22"/>
        </w:rPr>
        <w:t xml:space="preserve">Model oferowanego aparatu treningowego, przeznaczonego do ćwiczeń, odpowiada modelowi oferowanego aparatu regeneracyjno-ucieczkowego i posiada porównywalne opory oddechowe. </w:t>
      </w:r>
    </w:p>
    <w:p w14:paraId="5D63219B" w14:textId="77777777" w:rsidR="00F05C2E" w:rsidRPr="00F05C2E" w:rsidRDefault="00F05C2E" w:rsidP="00F05C2E">
      <w:pPr>
        <w:jc w:val="both"/>
        <w:rPr>
          <w:color w:val="00B050"/>
          <w:sz w:val="10"/>
          <w:szCs w:val="10"/>
        </w:rPr>
      </w:pPr>
    </w:p>
    <w:p w14:paraId="6E8CB24D" w14:textId="77777777" w:rsidR="00F05C2E" w:rsidRPr="00F05C2E" w:rsidRDefault="00F05C2E" w:rsidP="00FB24AD">
      <w:pPr>
        <w:numPr>
          <w:ilvl w:val="0"/>
          <w:numId w:val="87"/>
        </w:numPr>
        <w:spacing w:before="120"/>
        <w:ind w:hanging="436"/>
        <w:jc w:val="both"/>
        <w:rPr>
          <w:sz w:val="22"/>
          <w:szCs w:val="22"/>
        </w:rPr>
      </w:pPr>
      <w:r w:rsidRPr="00F05C2E">
        <w:rPr>
          <w:sz w:val="22"/>
          <w:szCs w:val="22"/>
        </w:rPr>
        <w:t xml:space="preserve">Górna granica zakresu dozwolonej temperatury otoczenia podczas użycia aparatu wynosi  </w:t>
      </w:r>
      <w:r w:rsidRPr="00F05C2E">
        <w:rPr>
          <w:sz w:val="22"/>
          <w:szCs w:val="22"/>
        </w:rPr>
        <w:br/>
        <w:t>co najmniej 60 °C.</w:t>
      </w:r>
    </w:p>
    <w:p w14:paraId="26A118E7" w14:textId="77777777" w:rsidR="00F05C2E" w:rsidRPr="00F05C2E" w:rsidRDefault="00F05C2E" w:rsidP="00FB24AD">
      <w:pPr>
        <w:numPr>
          <w:ilvl w:val="0"/>
          <w:numId w:val="87"/>
        </w:numPr>
        <w:spacing w:before="120"/>
        <w:ind w:hanging="436"/>
        <w:jc w:val="both"/>
        <w:rPr>
          <w:sz w:val="22"/>
          <w:szCs w:val="22"/>
        </w:rPr>
      </w:pPr>
      <w:r w:rsidRPr="00F05C2E">
        <w:rPr>
          <w:sz w:val="22"/>
          <w:szCs w:val="22"/>
        </w:rPr>
        <w:t>Wykonawca gwarantuje w zaoferowanej cenie w ramach gwarancji:</w:t>
      </w:r>
    </w:p>
    <w:p w14:paraId="0D45232C" w14:textId="226C5362" w:rsidR="00F05C2E" w:rsidRPr="00F05C2E" w:rsidRDefault="00F05C2E" w:rsidP="00F739BF">
      <w:pPr>
        <w:numPr>
          <w:ilvl w:val="0"/>
          <w:numId w:val="88"/>
        </w:numPr>
        <w:contextualSpacing/>
        <w:jc w:val="both"/>
        <w:rPr>
          <w:sz w:val="22"/>
          <w:szCs w:val="22"/>
        </w:rPr>
      </w:pPr>
      <w:r w:rsidRPr="00F05C2E">
        <w:rPr>
          <w:sz w:val="22"/>
          <w:szCs w:val="22"/>
        </w:rPr>
        <w:t xml:space="preserve">naprawę aparatów regeneracyjno – ucieczkowych izolujących układ oddechowy </w:t>
      </w:r>
      <w:r w:rsidRPr="00F05C2E">
        <w:rPr>
          <w:sz w:val="22"/>
          <w:szCs w:val="22"/>
        </w:rPr>
        <w:br/>
        <w:t>oraz aparatów treningowych lub ich wymianę na nowe,  jeżeli uszkodzenie nie wyniknie z winy użytkownika,</w:t>
      </w:r>
      <w:r w:rsidR="001F4894" w:rsidRPr="001F4894">
        <w:rPr>
          <w:sz w:val="22"/>
          <w:szCs w:val="22"/>
        </w:rPr>
        <w:t xml:space="preserve"> w terminie 14 dni od dnia zgłoszenia reklamacji,</w:t>
      </w:r>
    </w:p>
    <w:p w14:paraId="30630CE0" w14:textId="77777777" w:rsidR="00F05C2E" w:rsidRPr="00F05C2E" w:rsidRDefault="00F05C2E" w:rsidP="00F739BF">
      <w:pPr>
        <w:numPr>
          <w:ilvl w:val="0"/>
          <w:numId w:val="88"/>
        </w:numPr>
        <w:contextualSpacing/>
        <w:jc w:val="both"/>
        <w:rPr>
          <w:sz w:val="22"/>
          <w:szCs w:val="22"/>
        </w:rPr>
      </w:pPr>
      <w:r w:rsidRPr="00F05C2E">
        <w:rPr>
          <w:sz w:val="22"/>
          <w:szCs w:val="22"/>
        </w:rPr>
        <w:t>okresowe przeglądy stanu technicznego aparatów regeneracyjno – ucieczkowych izolujących układ oddechowy oraz aparatów treningowych, w przypadku gdy przewiduje to instrukcja użytkowania,</w:t>
      </w:r>
    </w:p>
    <w:p w14:paraId="62F1C890" w14:textId="4539D149" w:rsidR="00F05C2E" w:rsidRPr="00F05C2E" w:rsidRDefault="00F05C2E" w:rsidP="00F739BF">
      <w:pPr>
        <w:numPr>
          <w:ilvl w:val="0"/>
          <w:numId w:val="88"/>
        </w:numPr>
        <w:contextualSpacing/>
        <w:jc w:val="both"/>
        <w:rPr>
          <w:sz w:val="22"/>
          <w:szCs w:val="22"/>
        </w:rPr>
      </w:pPr>
      <w:r w:rsidRPr="00F05C2E">
        <w:rPr>
          <w:sz w:val="22"/>
          <w:szCs w:val="22"/>
        </w:rPr>
        <w:t>sprawność przyrządów lub urządzeń – dostarczonych przez Wykonawcę - do kontroli aparatów,  przez cały okres ich użytkowania</w:t>
      </w:r>
      <w:r w:rsidR="001F4894" w:rsidRPr="001F4894">
        <w:rPr>
          <w:sz w:val="22"/>
          <w:szCs w:val="22"/>
        </w:rPr>
        <w:t xml:space="preserve"> – jeżeli dotyczy</w:t>
      </w:r>
      <w:r w:rsidRPr="00F05C2E">
        <w:rPr>
          <w:sz w:val="22"/>
          <w:szCs w:val="22"/>
        </w:rPr>
        <w:t>,</w:t>
      </w:r>
    </w:p>
    <w:p w14:paraId="70A81852" w14:textId="77777777" w:rsidR="00F05C2E" w:rsidRPr="00F05C2E" w:rsidRDefault="00F05C2E" w:rsidP="00F739BF">
      <w:pPr>
        <w:numPr>
          <w:ilvl w:val="0"/>
          <w:numId w:val="88"/>
        </w:numPr>
        <w:contextualSpacing/>
        <w:jc w:val="both"/>
        <w:rPr>
          <w:sz w:val="22"/>
          <w:szCs w:val="22"/>
        </w:rPr>
      </w:pPr>
      <w:r w:rsidRPr="00F05C2E">
        <w:rPr>
          <w:sz w:val="22"/>
          <w:szCs w:val="22"/>
        </w:rPr>
        <w:t>obsługę serwisową w okresie użytkowania,</w:t>
      </w:r>
    </w:p>
    <w:p w14:paraId="2A3BBB67" w14:textId="77777777" w:rsidR="00F05C2E" w:rsidRPr="00F05C2E" w:rsidRDefault="00F05C2E" w:rsidP="00F05C2E">
      <w:pPr>
        <w:jc w:val="both"/>
        <w:rPr>
          <w:color w:val="00B050"/>
          <w:sz w:val="10"/>
          <w:szCs w:val="10"/>
        </w:rPr>
      </w:pPr>
    </w:p>
    <w:p w14:paraId="50911830" w14:textId="77777777" w:rsidR="00F05C2E" w:rsidRPr="00F05C2E" w:rsidRDefault="00F05C2E" w:rsidP="00FB24AD">
      <w:pPr>
        <w:numPr>
          <w:ilvl w:val="0"/>
          <w:numId w:val="87"/>
        </w:numPr>
        <w:ind w:hanging="436"/>
        <w:jc w:val="both"/>
        <w:rPr>
          <w:sz w:val="22"/>
          <w:szCs w:val="22"/>
        </w:rPr>
      </w:pPr>
      <w:r w:rsidRPr="00F05C2E">
        <w:rPr>
          <w:sz w:val="22"/>
          <w:szCs w:val="22"/>
        </w:rPr>
        <w:t>Wykonawca gwarantuje w zaoferowanej cenie:</w:t>
      </w:r>
    </w:p>
    <w:p w14:paraId="561EC42C" w14:textId="77777777" w:rsidR="001F4894" w:rsidRPr="001F4894" w:rsidRDefault="00F05C2E" w:rsidP="00F739BF">
      <w:pPr>
        <w:numPr>
          <w:ilvl w:val="0"/>
          <w:numId w:val="89"/>
        </w:numPr>
        <w:ind w:left="1134" w:hanging="425"/>
        <w:contextualSpacing/>
        <w:jc w:val="both"/>
        <w:rPr>
          <w:sz w:val="22"/>
          <w:szCs w:val="22"/>
        </w:rPr>
      </w:pPr>
      <w:r w:rsidRPr="00F05C2E">
        <w:rPr>
          <w:sz w:val="22"/>
          <w:szCs w:val="22"/>
        </w:rPr>
        <w:t>przeprowadzenie szkolenia obsługi punktów wydawczych i instruktorów</w:t>
      </w:r>
      <w:r w:rsidR="001F4894" w:rsidRPr="001F4894">
        <w:rPr>
          <w:sz w:val="22"/>
          <w:szCs w:val="22"/>
        </w:rPr>
        <w:t>,</w:t>
      </w:r>
    </w:p>
    <w:p w14:paraId="6959C4FF" w14:textId="7581F0B7" w:rsidR="00F05C2E" w:rsidRPr="00F05C2E" w:rsidRDefault="00F05C2E" w:rsidP="00F739BF">
      <w:pPr>
        <w:numPr>
          <w:ilvl w:val="0"/>
          <w:numId w:val="89"/>
        </w:numPr>
        <w:ind w:left="1134" w:hanging="425"/>
        <w:contextualSpacing/>
        <w:jc w:val="both"/>
        <w:rPr>
          <w:sz w:val="22"/>
          <w:szCs w:val="22"/>
        </w:rPr>
      </w:pPr>
      <w:r w:rsidRPr="00F05C2E">
        <w:rPr>
          <w:sz w:val="22"/>
          <w:szCs w:val="22"/>
        </w:rPr>
        <w:t>dostarczenie</w:t>
      </w:r>
      <w:r w:rsidR="001A02C2" w:rsidRPr="001A02C2">
        <w:rPr>
          <w:sz w:val="22"/>
          <w:szCs w:val="22"/>
        </w:rPr>
        <w:t xml:space="preserve"> materiałów szkoleniowych, zgodnych z treścią instrukcji użytkowania dostarczonych aparatów,</w:t>
      </w:r>
    </w:p>
    <w:p w14:paraId="33E7697E" w14:textId="77777777" w:rsidR="00F05C2E" w:rsidRPr="00F05C2E" w:rsidRDefault="00F05C2E" w:rsidP="00F739BF">
      <w:pPr>
        <w:numPr>
          <w:ilvl w:val="0"/>
          <w:numId w:val="89"/>
        </w:numPr>
        <w:ind w:left="1134" w:hanging="425"/>
        <w:contextualSpacing/>
        <w:jc w:val="both"/>
        <w:rPr>
          <w:sz w:val="22"/>
          <w:szCs w:val="22"/>
        </w:rPr>
      </w:pPr>
      <w:r w:rsidRPr="00F05C2E">
        <w:rPr>
          <w:sz w:val="22"/>
          <w:szCs w:val="22"/>
        </w:rPr>
        <w:t>transport i utylizację aparatów wycofanych z eksploatacji i zużytych,</w:t>
      </w:r>
    </w:p>
    <w:p w14:paraId="4FC6CE1B" w14:textId="218A56FA" w:rsidR="00F05C2E" w:rsidRDefault="00F05C2E" w:rsidP="00F739BF">
      <w:pPr>
        <w:numPr>
          <w:ilvl w:val="0"/>
          <w:numId w:val="89"/>
        </w:numPr>
        <w:ind w:left="1134" w:hanging="425"/>
        <w:contextualSpacing/>
        <w:jc w:val="both"/>
        <w:rPr>
          <w:sz w:val="22"/>
          <w:szCs w:val="22"/>
        </w:rPr>
      </w:pPr>
      <w:r w:rsidRPr="00F05C2E">
        <w:rPr>
          <w:sz w:val="22"/>
          <w:szCs w:val="22"/>
        </w:rPr>
        <w:t xml:space="preserve">w przypadku kiedy instrukcja obsługi aparatu przewiduje </w:t>
      </w:r>
      <w:r w:rsidR="001A02C2" w:rsidRPr="001A02C2">
        <w:rPr>
          <w:sz w:val="22"/>
          <w:szCs w:val="22"/>
        </w:rPr>
        <w:t xml:space="preserve">okresowe </w:t>
      </w:r>
      <w:r w:rsidRPr="00F05C2E">
        <w:rPr>
          <w:sz w:val="22"/>
          <w:szCs w:val="22"/>
        </w:rPr>
        <w:t>kontrol</w:t>
      </w:r>
      <w:r w:rsidR="001A02C2" w:rsidRPr="001A02C2">
        <w:rPr>
          <w:sz w:val="22"/>
          <w:szCs w:val="22"/>
        </w:rPr>
        <w:t>e</w:t>
      </w:r>
      <w:r w:rsidRPr="00F05C2E">
        <w:rPr>
          <w:sz w:val="22"/>
          <w:szCs w:val="22"/>
        </w:rPr>
        <w:t xml:space="preserve">, </w:t>
      </w:r>
      <w:r w:rsidR="00A4698F">
        <w:rPr>
          <w:sz w:val="22"/>
          <w:szCs w:val="22"/>
        </w:rPr>
        <w:t>dostarczenie</w:t>
      </w:r>
      <w:r w:rsidRPr="00F05C2E">
        <w:rPr>
          <w:sz w:val="22"/>
          <w:szCs w:val="22"/>
        </w:rPr>
        <w:t xml:space="preserve"> </w:t>
      </w:r>
      <w:r w:rsidR="001A02C2" w:rsidRPr="001A02C2">
        <w:rPr>
          <w:sz w:val="22"/>
          <w:szCs w:val="22"/>
        </w:rPr>
        <w:t xml:space="preserve">przy pierwszej dostawie </w:t>
      </w:r>
      <w:r w:rsidRPr="00F05C2E">
        <w:rPr>
          <w:sz w:val="22"/>
          <w:szCs w:val="22"/>
        </w:rPr>
        <w:t>niezbędn</w:t>
      </w:r>
      <w:r w:rsidR="00A4698F">
        <w:rPr>
          <w:sz w:val="22"/>
          <w:szCs w:val="22"/>
        </w:rPr>
        <w:t>ych</w:t>
      </w:r>
      <w:r w:rsidRPr="00F05C2E">
        <w:rPr>
          <w:sz w:val="22"/>
          <w:szCs w:val="22"/>
        </w:rPr>
        <w:t xml:space="preserve"> przyrząd</w:t>
      </w:r>
      <w:r w:rsidR="00A4698F">
        <w:rPr>
          <w:sz w:val="22"/>
          <w:szCs w:val="22"/>
        </w:rPr>
        <w:t>ów</w:t>
      </w:r>
      <w:r w:rsidRPr="00F05C2E">
        <w:rPr>
          <w:sz w:val="22"/>
          <w:szCs w:val="22"/>
        </w:rPr>
        <w:t xml:space="preserve"> lub urządze</w:t>
      </w:r>
      <w:r w:rsidR="00A4698F">
        <w:rPr>
          <w:sz w:val="22"/>
          <w:szCs w:val="22"/>
        </w:rPr>
        <w:t>ń</w:t>
      </w:r>
      <w:r w:rsidRPr="00F05C2E">
        <w:rPr>
          <w:sz w:val="22"/>
          <w:szCs w:val="22"/>
        </w:rPr>
        <w:t xml:space="preserve"> do kontroli aparatów w ilości </w:t>
      </w:r>
      <w:r w:rsidR="001A02C2" w:rsidRPr="001A02C2">
        <w:rPr>
          <w:sz w:val="22"/>
          <w:szCs w:val="22"/>
        </w:rPr>
        <w:t>dwóch</w:t>
      </w:r>
      <w:r w:rsidRPr="00F05C2E">
        <w:rPr>
          <w:sz w:val="22"/>
          <w:szCs w:val="22"/>
        </w:rPr>
        <w:t xml:space="preserve"> przyrząd</w:t>
      </w:r>
      <w:r w:rsidR="001A02C2" w:rsidRPr="001A02C2">
        <w:rPr>
          <w:sz w:val="22"/>
          <w:szCs w:val="22"/>
        </w:rPr>
        <w:t>ów</w:t>
      </w:r>
      <w:r w:rsidRPr="00F05C2E">
        <w:rPr>
          <w:sz w:val="22"/>
          <w:szCs w:val="22"/>
        </w:rPr>
        <w:t xml:space="preserve"> lub urządze</w:t>
      </w:r>
      <w:r w:rsidR="001A02C2" w:rsidRPr="001A02C2">
        <w:rPr>
          <w:sz w:val="22"/>
          <w:szCs w:val="22"/>
        </w:rPr>
        <w:t>ń</w:t>
      </w:r>
      <w:r w:rsidRPr="00F05C2E">
        <w:rPr>
          <w:sz w:val="22"/>
          <w:szCs w:val="22"/>
        </w:rPr>
        <w:t xml:space="preserve"> na każdy Ruch danego Oddziału Polskiej Grupy Górniczej S.A.</w:t>
      </w:r>
    </w:p>
    <w:p w14:paraId="41A12AFD" w14:textId="77777777" w:rsidR="00285B02" w:rsidRDefault="00285B02" w:rsidP="00285B02">
      <w:pPr>
        <w:contextualSpacing/>
        <w:jc w:val="both"/>
        <w:rPr>
          <w:sz w:val="22"/>
          <w:szCs w:val="22"/>
        </w:rPr>
      </w:pPr>
    </w:p>
    <w:p w14:paraId="6F4DEF16" w14:textId="57B82ADF" w:rsidR="00285B02" w:rsidRPr="005E7A2B" w:rsidRDefault="00FB24AD" w:rsidP="00FB24AD">
      <w:pPr>
        <w:tabs>
          <w:tab w:val="num" w:pos="709"/>
        </w:tabs>
        <w:spacing w:after="200" w:line="276" w:lineRule="auto"/>
        <w:ind w:left="709" w:hanging="425"/>
        <w:contextualSpacing/>
        <w:jc w:val="both"/>
        <w:rPr>
          <w:rFonts w:eastAsia="Calibri"/>
          <w:sz w:val="22"/>
          <w:szCs w:val="22"/>
        </w:rPr>
      </w:pPr>
      <w:r>
        <w:rPr>
          <w:sz w:val="22"/>
          <w:szCs w:val="22"/>
        </w:rPr>
        <w:t>2</w:t>
      </w:r>
      <w:r w:rsidR="00E84B9E">
        <w:rPr>
          <w:sz w:val="22"/>
          <w:szCs w:val="22"/>
        </w:rPr>
        <w:t>1</w:t>
      </w:r>
      <w:r>
        <w:rPr>
          <w:sz w:val="22"/>
          <w:szCs w:val="22"/>
        </w:rPr>
        <w:t xml:space="preserve">)  </w:t>
      </w:r>
      <w:r w:rsidR="00285B02" w:rsidRPr="005E7A2B">
        <w:rPr>
          <w:sz w:val="22"/>
          <w:szCs w:val="22"/>
        </w:rPr>
        <w:t xml:space="preserve">Wykonawca przeprowadzi na wniosek Zamawiającego, w terminie 14 dni od złożenia wniosku, kontrolę stanu technicznego (badania nieniszczące) losowo wybranych aparatów regeneracyjno – ucieczkowych, użytkowanych przez okres co najmniej 6 miesięcy, </w:t>
      </w:r>
      <w:r w:rsidR="00285B02" w:rsidRPr="005E7A2B">
        <w:rPr>
          <w:rFonts w:eastAsia="Calibri"/>
          <w:sz w:val="22"/>
          <w:szCs w:val="22"/>
        </w:rPr>
        <w:t xml:space="preserve">w ilości 3 szt. w każdej kontroli (jedno badanie w każdym ruchu Oddziału) w wymaganym okresie gwarancji. </w:t>
      </w:r>
    </w:p>
    <w:p w14:paraId="1BDA03D9" w14:textId="77777777" w:rsidR="00285B02" w:rsidRPr="005E7A2B" w:rsidRDefault="00285B02" w:rsidP="00285B02">
      <w:pPr>
        <w:ind w:left="709"/>
        <w:jc w:val="both"/>
        <w:rPr>
          <w:sz w:val="22"/>
          <w:szCs w:val="22"/>
        </w:rPr>
      </w:pPr>
      <w:r w:rsidRPr="005E7A2B">
        <w:rPr>
          <w:sz w:val="22"/>
          <w:szCs w:val="22"/>
        </w:rPr>
        <w:t xml:space="preserve">Badania nieniszczące zostaną przeprowadzone w siedzibie Zamawiającego lub w innym miejscu wskazanym przez Zamawiającego, w obecności przedstawiciela Zamawiającego </w:t>
      </w:r>
      <w:r w:rsidRPr="005E7A2B">
        <w:rPr>
          <w:sz w:val="22"/>
          <w:szCs w:val="22"/>
        </w:rPr>
        <w:br/>
      </w:r>
      <w:r w:rsidRPr="005E7A2B">
        <w:rPr>
          <w:sz w:val="22"/>
          <w:szCs w:val="22"/>
        </w:rPr>
        <w:lastRenderedPageBreak/>
        <w:t>i polegać będą na otwarciu aparatów i oględzinach stanu technicznego widocznych podzespołów wewnątrz aparatu. Wszelkie koszty związane z przeprowadzeniem powyższych badań ponosi w całości Wykonawca.</w:t>
      </w:r>
    </w:p>
    <w:p w14:paraId="15D26231" w14:textId="1C5E5030" w:rsidR="00285B02" w:rsidRPr="005E7A2B" w:rsidRDefault="00285B02" w:rsidP="00285B02">
      <w:pPr>
        <w:ind w:left="709"/>
        <w:jc w:val="both"/>
        <w:rPr>
          <w:sz w:val="22"/>
          <w:szCs w:val="22"/>
        </w:rPr>
      </w:pPr>
      <w:r w:rsidRPr="005E7A2B">
        <w:rPr>
          <w:sz w:val="22"/>
          <w:szCs w:val="22"/>
        </w:rPr>
        <w:t>W przypadku stwierdzenia nieprawidłowego stanu technicznego aparatu/ów Wykonawca przeprowadz</w:t>
      </w:r>
      <w:r w:rsidR="00FB24AD">
        <w:rPr>
          <w:sz w:val="22"/>
          <w:szCs w:val="22"/>
        </w:rPr>
        <w:t>i</w:t>
      </w:r>
      <w:r w:rsidRPr="005E7A2B">
        <w:rPr>
          <w:sz w:val="22"/>
          <w:szCs w:val="22"/>
        </w:rPr>
        <w:t xml:space="preserve"> kontrol</w:t>
      </w:r>
      <w:r w:rsidR="00FB24AD">
        <w:rPr>
          <w:sz w:val="22"/>
          <w:szCs w:val="22"/>
        </w:rPr>
        <w:t>ę</w:t>
      </w:r>
      <w:r w:rsidRPr="005E7A2B">
        <w:rPr>
          <w:sz w:val="22"/>
          <w:szCs w:val="22"/>
        </w:rPr>
        <w:t xml:space="preserve"> wszystkich dostarczonych do Zamawiającego aparatów z dostawy,</w:t>
      </w:r>
      <w:r w:rsidR="00FB24AD">
        <w:rPr>
          <w:sz w:val="22"/>
          <w:szCs w:val="22"/>
        </w:rPr>
        <w:br/>
      </w:r>
      <w:r w:rsidRPr="005E7A2B">
        <w:rPr>
          <w:sz w:val="22"/>
          <w:szCs w:val="22"/>
        </w:rPr>
        <w:t xml:space="preserve">z której one pochodziły, na własny koszt i własnym staraniem, w terminie i na zasadach określonych przez Zamawiającego oraz </w:t>
      </w:r>
      <w:r w:rsidR="00FB24AD">
        <w:rPr>
          <w:sz w:val="22"/>
          <w:szCs w:val="22"/>
        </w:rPr>
        <w:t xml:space="preserve">dokona </w:t>
      </w:r>
      <w:r w:rsidRPr="005E7A2B">
        <w:rPr>
          <w:sz w:val="22"/>
          <w:szCs w:val="22"/>
        </w:rPr>
        <w:t>wymiany wadliwych aparatów na aparaty spełniające wymagania Zamawiającego.</w:t>
      </w:r>
    </w:p>
    <w:p w14:paraId="430DBAC8" w14:textId="60C89F20" w:rsidR="00285B02" w:rsidRPr="005E7A2B" w:rsidRDefault="00FB24AD" w:rsidP="00FB24AD">
      <w:pPr>
        <w:spacing w:before="120" w:after="200" w:line="276" w:lineRule="auto"/>
        <w:ind w:left="709" w:hanging="425"/>
        <w:jc w:val="both"/>
        <w:rPr>
          <w:sz w:val="22"/>
          <w:szCs w:val="22"/>
        </w:rPr>
      </w:pPr>
      <w:r>
        <w:rPr>
          <w:sz w:val="22"/>
          <w:szCs w:val="22"/>
        </w:rPr>
        <w:t>2</w:t>
      </w:r>
      <w:r w:rsidR="00E84B9E">
        <w:rPr>
          <w:sz w:val="22"/>
          <w:szCs w:val="22"/>
        </w:rPr>
        <w:t>2</w:t>
      </w:r>
      <w:r>
        <w:rPr>
          <w:sz w:val="22"/>
          <w:szCs w:val="22"/>
        </w:rPr>
        <w:t xml:space="preserve">) </w:t>
      </w:r>
      <w:r w:rsidR="00285B02" w:rsidRPr="005E7A2B">
        <w:rPr>
          <w:sz w:val="22"/>
          <w:szCs w:val="22"/>
        </w:rPr>
        <w:t>W przypadku konieczności</w:t>
      </w:r>
      <w:r w:rsidR="00285B02" w:rsidRPr="005E7A2B">
        <w:rPr>
          <w:b/>
          <w:sz w:val="22"/>
          <w:szCs w:val="22"/>
        </w:rPr>
        <w:t xml:space="preserve"> </w:t>
      </w:r>
      <w:r w:rsidR="00285B02" w:rsidRPr="005E7A2B">
        <w:rPr>
          <w:sz w:val="22"/>
          <w:szCs w:val="22"/>
        </w:rPr>
        <w:t>badania wszystkich dostarczonych z danej dostawy aparatów regeneracyjno – ucieczkowych, Wykonawca wyda</w:t>
      </w:r>
      <w:r w:rsidR="00360FB7">
        <w:rPr>
          <w:sz w:val="22"/>
          <w:szCs w:val="22"/>
        </w:rPr>
        <w:t>,</w:t>
      </w:r>
      <w:r w:rsidR="00285B02" w:rsidRPr="005E7A2B">
        <w:rPr>
          <w:sz w:val="22"/>
          <w:szCs w:val="22"/>
        </w:rPr>
        <w:t xml:space="preserve"> na wniosek Zamawiającego, na okres prowadzenia kontroli, tak</w:t>
      </w:r>
      <w:r w:rsidR="00360FB7">
        <w:rPr>
          <w:sz w:val="22"/>
          <w:szCs w:val="22"/>
        </w:rPr>
        <w:t>ą</w:t>
      </w:r>
      <w:r w:rsidR="00285B02" w:rsidRPr="005E7A2B">
        <w:rPr>
          <w:sz w:val="22"/>
          <w:szCs w:val="22"/>
        </w:rPr>
        <w:t xml:space="preserve"> iloś</w:t>
      </w:r>
      <w:r w:rsidR="00360FB7">
        <w:rPr>
          <w:sz w:val="22"/>
          <w:szCs w:val="22"/>
        </w:rPr>
        <w:t>ć</w:t>
      </w:r>
      <w:r w:rsidR="00285B02" w:rsidRPr="005E7A2B">
        <w:rPr>
          <w:sz w:val="22"/>
          <w:szCs w:val="22"/>
        </w:rPr>
        <w:t xml:space="preserve"> sprawnych aparatów, która będzie równa ilości aparatów badanych.</w:t>
      </w:r>
    </w:p>
    <w:p w14:paraId="627A733D" w14:textId="6B0954C9" w:rsidR="00285B02" w:rsidRPr="005E7A2B" w:rsidRDefault="00FB24AD" w:rsidP="00FB24AD">
      <w:pPr>
        <w:spacing w:after="200" w:line="276" w:lineRule="auto"/>
        <w:ind w:left="709" w:hanging="425"/>
        <w:contextualSpacing/>
        <w:jc w:val="both"/>
        <w:rPr>
          <w:sz w:val="22"/>
          <w:szCs w:val="22"/>
        </w:rPr>
      </w:pPr>
      <w:r>
        <w:rPr>
          <w:sz w:val="22"/>
          <w:szCs w:val="22"/>
        </w:rPr>
        <w:t>2</w:t>
      </w:r>
      <w:r w:rsidR="00E84B9E">
        <w:rPr>
          <w:sz w:val="22"/>
          <w:szCs w:val="22"/>
        </w:rPr>
        <w:t>3</w:t>
      </w:r>
      <w:r>
        <w:rPr>
          <w:sz w:val="22"/>
          <w:szCs w:val="22"/>
        </w:rPr>
        <w:t xml:space="preserve">) </w:t>
      </w:r>
      <w:r w:rsidR="00285B02" w:rsidRPr="005E7A2B">
        <w:rPr>
          <w:sz w:val="22"/>
          <w:szCs w:val="22"/>
        </w:rPr>
        <w:t xml:space="preserve">Wykonawca </w:t>
      </w:r>
      <w:r>
        <w:rPr>
          <w:sz w:val="22"/>
          <w:szCs w:val="22"/>
        </w:rPr>
        <w:t>gwarantuje</w:t>
      </w:r>
      <w:r w:rsidR="00285B02" w:rsidRPr="005E7A2B">
        <w:rPr>
          <w:sz w:val="22"/>
          <w:szCs w:val="22"/>
        </w:rPr>
        <w:t xml:space="preserve"> odpłatne</w:t>
      </w:r>
      <w:r w:rsidR="00285B02" w:rsidRPr="005E7A2B">
        <w:rPr>
          <w:b/>
          <w:sz w:val="22"/>
          <w:szCs w:val="22"/>
        </w:rPr>
        <w:t xml:space="preserve"> </w:t>
      </w:r>
      <w:r w:rsidR="00285B02" w:rsidRPr="005E7A2B">
        <w:rPr>
          <w:sz w:val="22"/>
          <w:szCs w:val="22"/>
        </w:rPr>
        <w:t xml:space="preserve">naprawy uszkodzeń aparatów regeneracyjnych ucieczkowych izolujących układ oddechowy oraz aparatów treningowych, powstałych z winy użytkownika, po uprzednim uzyskaniu zgody Zamawiającego. Wykonawca </w:t>
      </w:r>
      <w:r>
        <w:rPr>
          <w:sz w:val="22"/>
          <w:szCs w:val="22"/>
        </w:rPr>
        <w:t>zobowiązuje się</w:t>
      </w:r>
      <w:r w:rsidR="00285B02" w:rsidRPr="005E7A2B">
        <w:rPr>
          <w:sz w:val="22"/>
          <w:szCs w:val="22"/>
        </w:rPr>
        <w:t xml:space="preserve"> </w:t>
      </w:r>
      <w:r w:rsidR="00285B02" w:rsidRPr="005E7A2B">
        <w:rPr>
          <w:sz w:val="22"/>
          <w:szCs w:val="22"/>
        </w:rPr>
        <w:br/>
        <w:t>do odbioru uszkodzonych aparatów z magazynu Zamawiającego i zwrotu aparatów po ich naprawie własnym transportem.</w:t>
      </w:r>
    </w:p>
    <w:p w14:paraId="0EA3D82F" w14:textId="77777777" w:rsidR="00285B02" w:rsidRPr="005E7A2B" w:rsidRDefault="00285B02" w:rsidP="00285B02">
      <w:pPr>
        <w:spacing w:after="200" w:line="276" w:lineRule="auto"/>
        <w:ind w:left="720"/>
        <w:contextualSpacing/>
        <w:rPr>
          <w:color w:val="FF0000"/>
          <w:sz w:val="22"/>
          <w:szCs w:val="22"/>
        </w:rPr>
      </w:pPr>
    </w:p>
    <w:p w14:paraId="5EFB12A3" w14:textId="79BC12EF" w:rsidR="00285B02" w:rsidRPr="00F05C2E" w:rsidRDefault="00FB24AD" w:rsidP="00FB24AD">
      <w:pPr>
        <w:ind w:left="709" w:hanging="425"/>
        <w:contextualSpacing/>
        <w:jc w:val="both"/>
        <w:rPr>
          <w:sz w:val="22"/>
          <w:szCs w:val="22"/>
        </w:rPr>
      </w:pPr>
      <w:r>
        <w:rPr>
          <w:sz w:val="22"/>
          <w:szCs w:val="22"/>
        </w:rPr>
        <w:t>2</w:t>
      </w:r>
      <w:r w:rsidR="00E84B9E">
        <w:rPr>
          <w:sz w:val="22"/>
          <w:szCs w:val="22"/>
        </w:rPr>
        <w:t>4</w:t>
      </w:r>
      <w:r>
        <w:rPr>
          <w:sz w:val="22"/>
          <w:szCs w:val="22"/>
        </w:rPr>
        <w:t xml:space="preserve">) </w:t>
      </w:r>
      <w:r w:rsidR="00285B02" w:rsidRPr="005E7A2B">
        <w:rPr>
          <w:sz w:val="22"/>
          <w:szCs w:val="22"/>
        </w:rPr>
        <w:t xml:space="preserve">W ramach reklamacji Wykonawca </w:t>
      </w:r>
      <w:r w:rsidR="002552C5">
        <w:rPr>
          <w:sz w:val="22"/>
          <w:szCs w:val="22"/>
        </w:rPr>
        <w:t>sporządzi</w:t>
      </w:r>
      <w:r w:rsidR="00285B02" w:rsidRPr="005E7A2B">
        <w:rPr>
          <w:sz w:val="22"/>
          <w:szCs w:val="22"/>
        </w:rPr>
        <w:t xml:space="preserve"> protokoły zdawczo-odbiorcze, a w przypadku nieuznania reklamacji Wykonawca </w:t>
      </w:r>
      <w:r w:rsidR="002552C5">
        <w:rPr>
          <w:sz w:val="22"/>
          <w:szCs w:val="22"/>
        </w:rPr>
        <w:t>przedstawi</w:t>
      </w:r>
      <w:r w:rsidR="00285B02" w:rsidRPr="005E7A2B">
        <w:rPr>
          <w:sz w:val="22"/>
          <w:szCs w:val="22"/>
        </w:rPr>
        <w:t xml:space="preserve"> pisemne uzasadnieni</w:t>
      </w:r>
      <w:r w:rsidR="002552C5">
        <w:rPr>
          <w:sz w:val="22"/>
          <w:szCs w:val="22"/>
        </w:rPr>
        <w:t>e wraz z dokumentacją</w:t>
      </w:r>
      <w:r w:rsidR="00285B02" w:rsidRPr="005E7A2B">
        <w:rPr>
          <w:sz w:val="22"/>
          <w:szCs w:val="22"/>
        </w:rPr>
        <w:t xml:space="preserve"> fotograficzną</w:t>
      </w:r>
      <w:r w:rsidR="00E37519">
        <w:rPr>
          <w:sz w:val="22"/>
          <w:szCs w:val="22"/>
        </w:rPr>
        <w:t>.</w:t>
      </w:r>
    </w:p>
    <w:p w14:paraId="0D01A627" w14:textId="77777777" w:rsidR="00F05C2E" w:rsidRPr="00F05C2E" w:rsidRDefault="00F05C2E" w:rsidP="00F05C2E">
      <w:pPr>
        <w:ind w:left="567" w:hanging="283"/>
        <w:jc w:val="both"/>
        <w:rPr>
          <w:color w:val="00B050"/>
          <w:sz w:val="10"/>
          <w:szCs w:val="10"/>
        </w:rPr>
      </w:pPr>
    </w:p>
    <w:p w14:paraId="27231F81" w14:textId="77777777" w:rsidR="00F05C2E" w:rsidRDefault="00F05C2E" w:rsidP="00357145">
      <w:pPr>
        <w:rPr>
          <w:color w:val="FF0000"/>
          <w:sz w:val="22"/>
        </w:rPr>
      </w:pPr>
    </w:p>
    <w:p w14:paraId="1C7DA51D" w14:textId="77777777" w:rsidR="0035712B" w:rsidRPr="001E228B" w:rsidRDefault="0035712B" w:rsidP="00F739BF">
      <w:pPr>
        <w:numPr>
          <w:ilvl w:val="0"/>
          <w:numId w:val="69"/>
        </w:numPr>
        <w:ind w:left="284" w:hanging="426"/>
        <w:jc w:val="both"/>
        <w:rPr>
          <w:b/>
          <w:sz w:val="22"/>
          <w:szCs w:val="22"/>
        </w:rPr>
      </w:pPr>
      <w:bookmarkStart w:id="31" w:name="_Hlk9317269"/>
      <w:r w:rsidRPr="001E228B">
        <w:rPr>
          <w:b/>
          <w:sz w:val="22"/>
          <w:szCs w:val="22"/>
        </w:rPr>
        <w:t xml:space="preserve">Załączone do oferty przedmiotowe środki dowodowe potwierdzające spełnianie przez oferowane dostawy wymagań określonych przez Zamawiającego </w:t>
      </w:r>
    </w:p>
    <w:p w14:paraId="3FA78D1F" w14:textId="77777777" w:rsidR="0035712B" w:rsidRDefault="0035712B" w:rsidP="00357145">
      <w:pPr>
        <w:autoSpaceDE w:val="0"/>
        <w:autoSpaceDN w:val="0"/>
        <w:adjustRightInd w:val="0"/>
        <w:jc w:val="both"/>
        <w:rPr>
          <w:b/>
          <w:sz w:val="22"/>
          <w:szCs w:val="22"/>
        </w:rPr>
      </w:pPr>
    </w:p>
    <w:p w14:paraId="672C91F1" w14:textId="77777777" w:rsidR="00E37519" w:rsidRPr="00E37519" w:rsidRDefault="00E37519" w:rsidP="00E37519">
      <w:pPr>
        <w:numPr>
          <w:ilvl w:val="0"/>
          <w:numId w:val="91"/>
        </w:numPr>
        <w:spacing w:before="120"/>
        <w:jc w:val="both"/>
        <w:rPr>
          <w:sz w:val="22"/>
          <w:szCs w:val="22"/>
        </w:rPr>
      </w:pPr>
      <w:r w:rsidRPr="00E37519">
        <w:rPr>
          <w:sz w:val="22"/>
          <w:szCs w:val="22"/>
        </w:rPr>
        <w:t>Dokumentacja techniczna aparatów regeneracyjno – ucieczkowych izolujących układ oddechowy, która zawiera co najmniej następujące elementy: zdjęcia, zastosowanie, przeznaczenie, podstawowe dane techniczne.</w:t>
      </w:r>
    </w:p>
    <w:p w14:paraId="33E7C50F" w14:textId="77777777" w:rsidR="00E37519" w:rsidRDefault="00E37519" w:rsidP="00E37519">
      <w:pPr>
        <w:numPr>
          <w:ilvl w:val="0"/>
          <w:numId w:val="92"/>
        </w:numPr>
        <w:autoSpaceDE w:val="0"/>
        <w:autoSpaceDN w:val="0"/>
        <w:adjustRightInd w:val="0"/>
        <w:ind w:left="5103" w:hanging="283"/>
        <w:rPr>
          <w:sz w:val="22"/>
        </w:rPr>
      </w:pPr>
      <w:r w:rsidRPr="00E37519">
        <w:rPr>
          <w:sz w:val="22"/>
        </w:rPr>
        <w:t>nazwa pliku / strona oferty ……………….</w:t>
      </w:r>
    </w:p>
    <w:p w14:paraId="13332071" w14:textId="77777777" w:rsidR="00215E21" w:rsidRPr="00E37519" w:rsidRDefault="00215E21" w:rsidP="00215E21">
      <w:pPr>
        <w:autoSpaceDE w:val="0"/>
        <w:autoSpaceDN w:val="0"/>
        <w:adjustRightInd w:val="0"/>
        <w:ind w:left="5103"/>
        <w:rPr>
          <w:sz w:val="22"/>
        </w:rPr>
      </w:pPr>
    </w:p>
    <w:p w14:paraId="5D7FA99D" w14:textId="77777777" w:rsidR="00E37519" w:rsidRPr="00E37519" w:rsidRDefault="00E37519" w:rsidP="00E37519">
      <w:pPr>
        <w:autoSpaceDE w:val="0"/>
        <w:autoSpaceDN w:val="0"/>
        <w:adjustRightInd w:val="0"/>
        <w:rPr>
          <w:color w:val="00B050"/>
          <w:sz w:val="8"/>
          <w:szCs w:val="8"/>
        </w:rPr>
      </w:pPr>
    </w:p>
    <w:p w14:paraId="059ACBB9" w14:textId="77777777" w:rsidR="00E37519" w:rsidRPr="00E37519" w:rsidRDefault="00E37519" w:rsidP="00E37519">
      <w:pPr>
        <w:numPr>
          <w:ilvl w:val="0"/>
          <w:numId w:val="91"/>
        </w:numPr>
        <w:jc w:val="both"/>
        <w:rPr>
          <w:sz w:val="22"/>
          <w:szCs w:val="22"/>
        </w:rPr>
      </w:pPr>
      <w:r w:rsidRPr="00E37519">
        <w:rPr>
          <w:sz w:val="22"/>
          <w:szCs w:val="22"/>
        </w:rPr>
        <w:t>Instrukcja użytkowania aparatów regeneracyjno – ucieczkowych izolujących układ oddechowy.</w:t>
      </w:r>
    </w:p>
    <w:p w14:paraId="1E8629F6" w14:textId="77777777" w:rsidR="00E37519" w:rsidRPr="00E37519" w:rsidRDefault="00E37519" w:rsidP="00E37519">
      <w:pPr>
        <w:ind w:left="567"/>
        <w:jc w:val="both"/>
        <w:rPr>
          <w:sz w:val="22"/>
          <w:szCs w:val="22"/>
        </w:rPr>
      </w:pPr>
    </w:p>
    <w:p w14:paraId="1C048D39" w14:textId="77777777" w:rsidR="00E37519" w:rsidRPr="00E37519" w:rsidRDefault="00E37519" w:rsidP="00E37519">
      <w:pPr>
        <w:numPr>
          <w:ilvl w:val="0"/>
          <w:numId w:val="92"/>
        </w:numPr>
        <w:autoSpaceDE w:val="0"/>
        <w:autoSpaceDN w:val="0"/>
        <w:adjustRightInd w:val="0"/>
        <w:ind w:firstLine="2529"/>
        <w:rPr>
          <w:sz w:val="22"/>
        </w:rPr>
      </w:pPr>
      <w:r w:rsidRPr="00E37519">
        <w:rPr>
          <w:sz w:val="22"/>
        </w:rPr>
        <w:t>nazwa pliku / strona oferty ………………….</w:t>
      </w:r>
    </w:p>
    <w:p w14:paraId="75AA88CA" w14:textId="77777777" w:rsidR="00E37519" w:rsidRPr="00E37519" w:rsidRDefault="00E37519" w:rsidP="00E37519">
      <w:pPr>
        <w:jc w:val="both"/>
        <w:rPr>
          <w:color w:val="00B050"/>
          <w:sz w:val="8"/>
          <w:szCs w:val="8"/>
        </w:rPr>
      </w:pPr>
    </w:p>
    <w:p w14:paraId="69FD7518" w14:textId="77777777" w:rsidR="00E37519" w:rsidRPr="00E37519" w:rsidRDefault="00E37519" w:rsidP="00E37519">
      <w:pPr>
        <w:jc w:val="both"/>
        <w:rPr>
          <w:color w:val="00B050"/>
          <w:sz w:val="8"/>
          <w:szCs w:val="8"/>
        </w:rPr>
      </w:pPr>
    </w:p>
    <w:p w14:paraId="58C7135A" w14:textId="5222F77D" w:rsidR="00215E21" w:rsidRPr="00215E21" w:rsidRDefault="00215E21" w:rsidP="00215E21">
      <w:pPr>
        <w:numPr>
          <w:ilvl w:val="0"/>
          <w:numId w:val="91"/>
        </w:numPr>
        <w:jc w:val="both"/>
        <w:rPr>
          <w:sz w:val="22"/>
          <w:szCs w:val="22"/>
        </w:rPr>
      </w:pPr>
      <w:r w:rsidRPr="00215E21">
        <w:rPr>
          <w:bCs/>
          <w:sz w:val="22"/>
          <w:szCs w:val="22"/>
        </w:rPr>
        <w:t xml:space="preserve">Certyfikat badania typu UE wydany przez notyfikowaną jednostkę certyfikującą posiadającą uprawnienia w zakresie certyfikacji wyrobów będących przedmiotem zamówienia, potwierdzający zgodność oferowanych aparatów z wymaganiami </w:t>
      </w:r>
      <w:r w:rsidRPr="00215E21">
        <w:rPr>
          <w:sz w:val="22"/>
          <w:szCs w:val="22"/>
        </w:rPr>
        <w:t>Rozporządzenia Parlamentu Europejskiego i Rady (UE) 2016/425 z dnia 9 marca 2016 r. w sprawie środków ochrony indywidualnej oraz z normą PN-EN 13794:2005</w:t>
      </w:r>
      <w:r w:rsidRPr="00215E21">
        <w:rPr>
          <w:bCs/>
          <w:sz w:val="22"/>
          <w:szCs w:val="22"/>
        </w:rPr>
        <w:t>.</w:t>
      </w:r>
    </w:p>
    <w:p w14:paraId="0837CF46" w14:textId="77777777" w:rsidR="00E37519" w:rsidRPr="00E37519" w:rsidRDefault="00E37519" w:rsidP="00E37519">
      <w:pPr>
        <w:autoSpaceDE w:val="0"/>
        <w:autoSpaceDN w:val="0"/>
        <w:adjustRightInd w:val="0"/>
        <w:ind w:left="1440"/>
        <w:rPr>
          <w:sz w:val="22"/>
        </w:rPr>
      </w:pPr>
    </w:p>
    <w:p w14:paraId="6017645A" w14:textId="77777777" w:rsidR="00E37519" w:rsidRPr="00E37519" w:rsidRDefault="00E37519" w:rsidP="00E37519">
      <w:pPr>
        <w:autoSpaceDE w:val="0"/>
        <w:autoSpaceDN w:val="0"/>
        <w:adjustRightInd w:val="0"/>
        <w:ind w:left="1440" w:hanging="589"/>
        <w:rPr>
          <w:sz w:val="22"/>
        </w:rPr>
      </w:pPr>
      <w:r w:rsidRPr="00E37519">
        <w:rPr>
          <w:sz w:val="22"/>
        </w:rPr>
        <w:t>nr certyfikatu ……………………………………...……</w:t>
      </w:r>
    </w:p>
    <w:p w14:paraId="7C71CC2C" w14:textId="77777777" w:rsidR="00E37519" w:rsidRPr="00E37519" w:rsidRDefault="00E37519" w:rsidP="00E37519">
      <w:pPr>
        <w:autoSpaceDE w:val="0"/>
        <w:autoSpaceDN w:val="0"/>
        <w:adjustRightInd w:val="0"/>
        <w:ind w:left="1440" w:hanging="589"/>
        <w:rPr>
          <w:sz w:val="22"/>
        </w:rPr>
      </w:pPr>
      <w:r w:rsidRPr="00E37519">
        <w:rPr>
          <w:sz w:val="22"/>
        </w:rPr>
        <w:t>data wystawienia ……………………………….…….</w:t>
      </w:r>
    </w:p>
    <w:p w14:paraId="34B2C160" w14:textId="77777777" w:rsidR="00E37519" w:rsidRPr="00E37519" w:rsidRDefault="00E37519" w:rsidP="00E37519">
      <w:pPr>
        <w:autoSpaceDE w:val="0"/>
        <w:autoSpaceDN w:val="0"/>
        <w:adjustRightInd w:val="0"/>
        <w:ind w:left="1440" w:hanging="589"/>
        <w:rPr>
          <w:sz w:val="22"/>
        </w:rPr>
      </w:pPr>
      <w:r w:rsidRPr="00E37519">
        <w:rPr>
          <w:sz w:val="22"/>
        </w:rPr>
        <w:t>data obowiązywania …………………………………</w:t>
      </w:r>
    </w:p>
    <w:p w14:paraId="48B1506C" w14:textId="77777777" w:rsidR="00E37519" w:rsidRPr="00E37519" w:rsidRDefault="00E37519" w:rsidP="00E37519">
      <w:pPr>
        <w:jc w:val="both"/>
        <w:rPr>
          <w:sz w:val="8"/>
          <w:szCs w:val="8"/>
        </w:rPr>
      </w:pPr>
    </w:p>
    <w:p w14:paraId="55672330" w14:textId="77777777" w:rsidR="00E37519" w:rsidRPr="00E37519" w:rsidRDefault="00E37519" w:rsidP="00E37519">
      <w:pPr>
        <w:numPr>
          <w:ilvl w:val="0"/>
          <w:numId w:val="92"/>
        </w:numPr>
        <w:autoSpaceDE w:val="0"/>
        <w:autoSpaceDN w:val="0"/>
        <w:adjustRightInd w:val="0"/>
        <w:ind w:firstLine="2529"/>
        <w:rPr>
          <w:sz w:val="22"/>
        </w:rPr>
      </w:pPr>
      <w:r w:rsidRPr="00E37519">
        <w:rPr>
          <w:sz w:val="22"/>
        </w:rPr>
        <w:t>nazwa pliku / strona oferty ………………….</w:t>
      </w:r>
    </w:p>
    <w:p w14:paraId="70BDCE1D" w14:textId="77777777" w:rsidR="00E37519" w:rsidRPr="00E37519" w:rsidRDefault="00E37519" w:rsidP="00E37519">
      <w:pPr>
        <w:autoSpaceDE w:val="0"/>
        <w:autoSpaceDN w:val="0"/>
        <w:adjustRightInd w:val="0"/>
        <w:ind w:left="6032"/>
        <w:jc w:val="center"/>
        <w:rPr>
          <w:color w:val="00B050"/>
          <w:sz w:val="22"/>
        </w:rPr>
      </w:pPr>
    </w:p>
    <w:p w14:paraId="3C991B08" w14:textId="31B1684C" w:rsidR="00E37519" w:rsidRPr="00E37519" w:rsidRDefault="00215E21" w:rsidP="00E37519">
      <w:pPr>
        <w:numPr>
          <w:ilvl w:val="0"/>
          <w:numId w:val="91"/>
        </w:numPr>
        <w:tabs>
          <w:tab w:val="num" w:pos="864"/>
        </w:tabs>
        <w:jc w:val="both"/>
        <w:rPr>
          <w:sz w:val="22"/>
          <w:szCs w:val="22"/>
        </w:rPr>
      </w:pPr>
      <w:r w:rsidRPr="00215E21">
        <w:rPr>
          <w:bCs/>
          <w:spacing w:val="4"/>
          <w:sz w:val="22"/>
          <w:szCs w:val="22"/>
        </w:rPr>
        <w:t>Aktualny raport (certyfikat) z oceny systemu zapewnienia jakości procesu produkcji środków ochrony indywidualnej według załącznika VIII (moduł D) do rozporządzenia (UE) 2016/425</w:t>
      </w:r>
      <w:r w:rsidR="00E37519" w:rsidRPr="00E37519">
        <w:rPr>
          <w:spacing w:val="-2"/>
          <w:sz w:val="22"/>
          <w:szCs w:val="22"/>
        </w:rPr>
        <w:t>.</w:t>
      </w:r>
    </w:p>
    <w:p w14:paraId="58AEDC58" w14:textId="77777777" w:rsidR="00E37519" w:rsidRPr="00E37519" w:rsidRDefault="00E37519" w:rsidP="00E37519">
      <w:pPr>
        <w:ind w:left="284" w:hanging="284"/>
        <w:jc w:val="both"/>
        <w:rPr>
          <w:b/>
          <w:sz w:val="8"/>
          <w:szCs w:val="8"/>
        </w:rPr>
      </w:pPr>
    </w:p>
    <w:p w14:paraId="4747FF06" w14:textId="77777777" w:rsidR="00E37519" w:rsidRPr="00E37519" w:rsidRDefault="00E37519" w:rsidP="00E37519">
      <w:pPr>
        <w:ind w:left="284" w:hanging="284"/>
        <w:jc w:val="both"/>
        <w:rPr>
          <w:b/>
          <w:sz w:val="8"/>
          <w:szCs w:val="8"/>
        </w:rPr>
      </w:pPr>
    </w:p>
    <w:p w14:paraId="300F67F7" w14:textId="77777777" w:rsidR="00E37519" w:rsidRPr="00E37519" w:rsidRDefault="00E37519" w:rsidP="00E37519">
      <w:pPr>
        <w:numPr>
          <w:ilvl w:val="0"/>
          <w:numId w:val="92"/>
        </w:numPr>
        <w:autoSpaceDE w:val="0"/>
        <w:autoSpaceDN w:val="0"/>
        <w:adjustRightInd w:val="0"/>
        <w:ind w:firstLine="2529"/>
        <w:rPr>
          <w:sz w:val="22"/>
        </w:rPr>
      </w:pPr>
      <w:r w:rsidRPr="00E37519">
        <w:rPr>
          <w:sz w:val="22"/>
        </w:rPr>
        <w:t>nazwa pliku / strona oferty ………………….</w:t>
      </w:r>
    </w:p>
    <w:p w14:paraId="5B9C3892" w14:textId="77777777" w:rsidR="00215E21" w:rsidRPr="00E37519" w:rsidRDefault="00215E21" w:rsidP="00E37519">
      <w:pPr>
        <w:autoSpaceDE w:val="0"/>
        <w:autoSpaceDN w:val="0"/>
        <w:adjustRightInd w:val="0"/>
        <w:ind w:left="6032"/>
        <w:jc w:val="center"/>
        <w:rPr>
          <w:color w:val="00B050"/>
          <w:sz w:val="22"/>
        </w:rPr>
      </w:pPr>
    </w:p>
    <w:p w14:paraId="06BD2DCD" w14:textId="10865ABF" w:rsidR="00E37519" w:rsidRPr="00E37519" w:rsidRDefault="00215E21" w:rsidP="00E37519">
      <w:pPr>
        <w:tabs>
          <w:tab w:val="num" w:pos="3600"/>
        </w:tabs>
        <w:spacing w:before="240"/>
        <w:jc w:val="both"/>
        <w:rPr>
          <w:sz w:val="22"/>
          <w:szCs w:val="22"/>
        </w:rPr>
      </w:pPr>
      <w:r w:rsidRPr="00215E21">
        <w:rPr>
          <w:sz w:val="22"/>
        </w:rPr>
        <w:t>5</w:t>
      </w:r>
      <w:r w:rsidR="00E37519" w:rsidRPr="00E37519">
        <w:rPr>
          <w:sz w:val="22"/>
        </w:rPr>
        <w:t xml:space="preserve">)       </w:t>
      </w:r>
      <w:r w:rsidR="00E37519" w:rsidRPr="00E37519">
        <w:rPr>
          <w:sz w:val="22"/>
          <w:szCs w:val="22"/>
        </w:rPr>
        <w:t>Egzemplarz aparatu regeneracyjno-ucieczkowego – wzorzec.</w:t>
      </w:r>
    </w:p>
    <w:p w14:paraId="4AD7D9B1" w14:textId="77777777" w:rsidR="00FB24AD" w:rsidRDefault="00FB24AD" w:rsidP="00357145">
      <w:pPr>
        <w:autoSpaceDE w:val="0"/>
        <w:autoSpaceDN w:val="0"/>
        <w:adjustRightInd w:val="0"/>
        <w:jc w:val="both"/>
        <w:rPr>
          <w:b/>
          <w:sz w:val="22"/>
          <w:szCs w:val="22"/>
        </w:rPr>
      </w:pPr>
    </w:p>
    <w:p w14:paraId="24D10D6E" w14:textId="77777777" w:rsidR="001A74BC" w:rsidRPr="005E1E61" w:rsidRDefault="001A74BC" w:rsidP="00357145">
      <w:pPr>
        <w:autoSpaceDE w:val="0"/>
        <w:autoSpaceDN w:val="0"/>
        <w:adjustRightInd w:val="0"/>
        <w:jc w:val="both"/>
        <w:rPr>
          <w:b/>
          <w:sz w:val="22"/>
          <w:szCs w:val="22"/>
        </w:rPr>
      </w:pPr>
    </w:p>
    <w:bookmarkEnd w:id="31"/>
    <w:p w14:paraId="19DDC418" w14:textId="77777777" w:rsidR="0035712B" w:rsidRDefault="0035712B" w:rsidP="00F739BF">
      <w:pPr>
        <w:numPr>
          <w:ilvl w:val="0"/>
          <w:numId w:val="69"/>
        </w:numPr>
        <w:ind w:left="426" w:hanging="426"/>
        <w:jc w:val="both"/>
        <w:rPr>
          <w:b/>
          <w:sz w:val="22"/>
          <w:szCs w:val="22"/>
        </w:rPr>
      </w:pPr>
      <w:r w:rsidRPr="00750E51">
        <w:rPr>
          <w:b/>
          <w:sz w:val="22"/>
          <w:szCs w:val="22"/>
        </w:rPr>
        <w:t>Oświadczenia</w:t>
      </w:r>
      <w:r>
        <w:rPr>
          <w:b/>
          <w:sz w:val="22"/>
          <w:szCs w:val="22"/>
        </w:rPr>
        <w:t xml:space="preserve">. </w:t>
      </w:r>
    </w:p>
    <w:p w14:paraId="6BB87A6C" w14:textId="77777777" w:rsidR="0035712B" w:rsidRDefault="0035712B" w:rsidP="00357145">
      <w:pPr>
        <w:ind w:left="426"/>
        <w:jc w:val="both"/>
        <w:rPr>
          <w:b/>
          <w:sz w:val="22"/>
          <w:szCs w:val="22"/>
        </w:rPr>
      </w:pPr>
    </w:p>
    <w:p w14:paraId="707C8A99" w14:textId="77777777" w:rsidR="0035712B" w:rsidRPr="00EE44BA" w:rsidRDefault="0035712B" w:rsidP="00F739BF">
      <w:pPr>
        <w:numPr>
          <w:ilvl w:val="6"/>
          <w:numId w:val="58"/>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74DDFDF3" w14:textId="77777777" w:rsidR="0035712B" w:rsidRPr="00D5458D" w:rsidRDefault="0035712B" w:rsidP="00357145">
      <w:pPr>
        <w:ind w:left="709"/>
        <w:jc w:val="both"/>
        <w:rPr>
          <w:color w:val="FF0000"/>
          <w:sz w:val="22"/>
          <w:szCs w:val="22"/>
        </w:rPr>
      </w:pPr>
    </w:p>
    <w:p w14:paraId="3EAC1307" w14:textId="33151465" w:rsidR="0035712B" w:rsidRPr="00E37519" w:rsidRDefault="0035712B" w:rsidP="00F739BF">
      <w:pPr>
        <w:numPr>
          <w:ilvl w:val="6"/>
          <w:numId w:val="58"/>
        </w:numPr>
        <w:ind w:left="709" w:hanging="425"/>
        <w:jc w:val="both"/>
        <w:rPr>
          <w:sz w:val="22"/>
          <w:szCs w:val="22"/>
        </w:rPr>
      </w:pPr>
      <w:r w:rsidRPr="00876668">
        <w:rPr>
          <w:bCs/>
          <w:sz w:val="22"/>
        </w:rPr>
        <w:t xml:space="preserve">Oświadczam, </w:t>
      </w:r>
      <w:r w:rsidRPr="00876668">
        <w:rPr>
          <w:sz w:val="22"/>
        </w:rPr>
        <w:t xml:space="preserve">że oferowany towar spełnia wymagania prawa polskiego i Unii Europejskiej </w:t>
      </w:r>
      <w:r w:rsidR="00E37519">
        <w:rPr>
          <w:sz w:val="22"/>
        </w:rPr>
        <w:br/>
      </w:r>
      <w:r w:rsidRPr="00876668">
        <w:rPr>
          <w:sz w:val="22"/>
        </w:rPr>
        <w:t xml:space="preserve">w zakresie wprowadzenia na </w:t>
      </w:r>
      <w:r w:rsidRPr="00E37519">
        <w:rPr>
          <w:sz w:val="22"/>
        </w:rPr>
        <w:t>rynek i do użytku w podziemnych wyrobiskach zakładów górniczych w warunkach istniejących zagrożeń</w:t>
      </w:r>
      <w:r w:rsidRPr="00E37519">
        <w:rPr>
          <w:i/>
          <w:color w:val="FF0000"/>
          <w:sz w:val="22"/>
        </w:rPr>
        <w:t>.</w:t>
      </w:r>
    </w:p>
    <w:p w14:paraId="6A62DB64" w14:textId="77777777" w:rsidR="0035712B" w:rsidRDefault="0035712B" w:rsidP="00357145">
      <w:pPr>
        <w:pStyle w:val="Akapitzlist"/>
        <w:rPr>
          <w:sz w:val="22"/>
          <w:szCs w:val="22"/>
        </w:rPr>
      </w:pPr>
    </w:p>
    <w:p w14:paraId="6D878216" w14:textId="77777777" w:rsidR="0035712B" w:rsidRPr="00876668" w:rsidRDefault="0035712B" w:rsidP="00F739BF">
      <w:pPr>
        <w:numPr>
          <w:ilvl w:val="6"/>
          <w:numId w:val="58"/>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02968261" w14:textId="77777777" w:rsidR="0035712B" w:rsidRPr="00750E51" w:rsidRDefault="0035712B" w:rsidP="00357145">
      <w:pPr>
        <w:ind w:left="709"/>
        <w:jc w:val="both"/>
        <w:rPr>
          <w:sz w:val="22"/>
          <w:szCs w:val="22"/>
        </w:rPr>
      </w:pPr>
      <w:r w:rsidRPr="00750E51">
        <w:rPr>
          <w:sz w:val="22"/>
          <w:szCs w:val="22"/>
        </w:rPr>
        <w:t>lub</w:t>
      </w:r>
    </w:p>
    <w:p w14:paraId="6314646E" w14:textId="115099ED" w:rsidR="0035712B" w:rsidRPr="00750E51" w:rsidRDefault="00E616AC" w:rsidP="00357145">
      <w:pPr>
        <w:ind w:firstLine="709"/>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205DBBB6" w14:textId="77777777" w:rsidR="0035712B" w:rsidRPr="00750E51" w:rsidRDefault="0035712B" w:rsidP="00357145">
      <w:pPr>
        <w:ind w:left="709"/>
        <w:jc w:val="both"/>
        <w:rPr>
          <w:sz w:val="22"/>
          <w:szCs w:val="22"/>
        </w:rPr>
      </w:pPr>
      <w:r w:rsidRPr="00750E51">
        <w:rPr>
          <w:sz w:val="22"/>
          <w:szCs w:val="22"/>
        </w:rPr>
        <w:t>………………</w:t>
      </w:r>
      <w:r>
        <w:rPr>
          <w:sz w:val="22"/>
          <w:szCs w:val="22"/>
        </w:rPr>
        <w:t>…………………………………………………………………………………</w:t>
      </w:r>
    </w:p>
    <w:p w14:paraId="46F7073D" w14:textId="77777777" w:rsidR="0035712B" w:rsidRPr="00750E51" w:rsidRDefault="0035712B" w:rsidP="00357145">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7FBA2642" w14:textId="77777777" w:rsidR="00D408C9" w:rsidRDefault="00D408C9" w:rsidP="00357145">
      <w:pPr>
        <w:ind w:left="709"/>
        <w:jc w:val="both"/>
        <w:rPr>
          <w:i/>
          <w:sz w:val="22"/>
          <w:szCs w:val="22"/>
        </w:rPr>
      </w:pPr>
    </w:p>
    <w:p w14:paraId="0DDD8C00" w14:textId="77777777" w:rsidR="0035712B" w:rsidRDefault="0035712B" w:rsidP="00357145">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07509181" w14:textId="77777777" w:rsidR="0035712B" w:rsidRDefault="0035712B" w:rsidP="00357145">
      <w:pPr>
        <w:ind w:left="709"/>
        <w:jc w:val="both"/>
        <w:rPr>
          <w:i/>
          <w:sz w:val="22"/>
          <w:szCs w:val="22"/>
        </w:rPr>
      </w:pPr>
    </w:p>
    <w:p w14:paraId="38EAA980" w14:textId="77777777" w:rsidR="0035712B" w:rsidRPr="00876668" w:rsidRDefault="0035712B" w:rsidP="00357145">
      <w:pPr>
        <w:ind w:left="709"/>
        <w:jc w:val="both"/>
        <w:rPr>
          <w:sz w:val="22"/>
          <w:szCs w:val="22"/>
        </w:rPr>
      </w:pPr>
    </w:p>
    <w:p w14:paraId="1D7570B7" w14:textId="0F5A3C88" w:rsidR="0035712B" w:rsidRPr="00876668" w:rsidRDefault="0035712B" w:rsidP="00F739BF">
      <w:pPr>
        <w:numPr>
          <w:ilvl w:val="6"/>
          <w:numId w:val="58"/>
        </w:numPr>
        <w:ind w:left="567" w:hanging="283"/>
        <w:jc w:val="both"/>
        <w:rPr>
          <w:sz w:val="22"/>
          <w:szCs w:val="22"/>
        </w:rPr>
      </w:pPr>
      <w:r w:rsidRPr="00876668">
        <w:rPr>
          <w:b/>
          <w:sz w:val="22"/>
          <w:szCs w:val="22"/>
        </w:rPr>
        <w:t>Oświadczam,</w:t>
      </w:r>
      <w:r w:rsidRPr="00876668">
        <w:rPr>
          <w:sz w:val="22"/>
          <w:szCs w:val="22"/>
        </w:rPr>
        <w:t xml:space="preserve"> że informacje znajdujące się w pliku </w:t>
      </w:r>
      <w:r w:rsidR="00D408C9">
        <w:rPr>
          <w:sz w:val="22"/>
          <w:szCs w:val="22"/>
        </w:rPr>
        <w:t xml:space="preserve">     </w:t>
      </w:r>
      <w:r w:rsidRPr="00876668">
        <w:rPr>
          <w:sz w:val="22"/>
          <w:szCs w:val="22"/>
        </w:rPr>
        <w:t xml:space="preserve">………….…………………..……… </w:t>
      </w:r>
    </w:p>
    <w:p w14:paraId="3D71CE75" w14:textId="77777777" w:rsidR="0035712B" w:rsidRDefault="0035712B" w:rsidP="00357145">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520A3E43" w14:textId="77777777" w:rsidR="0035712B" w:rsidRDefault="0035712B" w:rsidP="00357145">
      <w:pPr>
        <w:ind w:left="709"/>
        <w:jc w:val="both"/>
        <w:rPr>
          <w:i/>
          <w:sz w:val="22"/>
          <w:szCs w:val="22"/>
        </w:rPr>
      </w:pPr>
    </w:p>
    <w:p w14:paraId="6E036F6C" w14:textId="77777777" w:rsidR="0035712B" w:rsidRPr="00750E51" w:rsidRDefault="0035712B" w:rsidP="00357145">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rsidP="00F739BF">
      <w:pPr>
        <w:numPr>
          <w:ilvl w:val="0"/>
          <w:numId w:val="70"/>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179D557" w14:textId="77777777" w:rsidR="0035712B" w:rsidRPr="00750E51" w:rsidRDefault="0035712B" w:rsidP="00F739BF">
      <w:pPr>
        <w:numPr>
          <w:ilvl w:val="0"/>
          <w:numId w:val="70"/>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rsidP="00F739BF">
      <w:pPr>
        <w:numPr>
          <w:ilvl w:val="0"/>
          <w:numId w:val="70"/>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D916415" w14:textId="77777777" w:rsidR="0035712B" w:rsidRPr="00750E51" w:rsidRDefault="0035712B" w:rsidP="00357145">
      <w:pPr>
        <w:ind w:left="709"/>
        <w:jc w:val="both"/>
        <w:rPr>
          <w:sz w:val="22"/>
          <w:szCs w:val="22"/>
        </w:rPr>
      </w:pPr>
      <w:r w:rsidRPr="00750E51">
        <w:rPr>
          <w:sz w:val="22"/>
          <w:szCs w:val="22"/>
        </w:rPr>
        <w:t>Faktyczne okoliczności potwierdzające zasadność objęcia informacji tajemnicą przedsiębiorstwa:</w:t>
      </w:r>
    </w:p>
    <w:p w14:paraId="5DB96081" w14:textId="77777777" w:rsidR="0035712B" w:rsidRPr="00750E51" w:rsidRDefault="0035712B" w:rsidP="00357145">
      <w:pPr>
        <w:ind w:left="709"/>
        <w:rPr>
          <w:sz w:val="22"/>
          <w:szCs w:val="22"/>
        </w:rPr>
      </w:pPr>
    </w:p>
    <w:p w14:paraId="2BB81DC4" w14:textId="77777777" w:rsidR="0035712B" w:rsidRPr="00750E51" w:rsidRDefault="0035712B" w:rsidP="00357145">
      <w:pPr>
        <w:ind w:left="709"/>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357145">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357145">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21891DE0" w14:textId="77777777" w:rsidR="0035712B" w:rsidRPr="00107755" w:rsidRDefault="0035712B" w:rsidP="00F739BF">
      <w:pPr>
        <w:numPr>
          <w:ilvl w:val="6"/>
          <w:numId w:val="58"/>
        </w:numPr>
        <w:spacing w:before="480"/>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244BD4D2" w14:textId="13D0DF89"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mikroprzedsiębio</w:t>
      </w:r>
      <w:r w:rsidR="00D408C9">
        <w:rPr>
          <w:sz w:val="22"/>
          <w:szCs w:val="22"/>
        </w:rPr>
        <w:t>r</w:t>
      </w:r>
      <w:r w:rsidRPr="00107755">
        <w:rPr>
          <w:sz w:val="22"/>
          <w:szCs w:val="22"/>
        </w:rPr>
        <w:t>stwo</w:t>
      </w:r>
    </w:p>
    <w:p w14:paraId="0C3049D8"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małe przedsiębiorstwo</w:t>
      </w:r>
    </w:p>
    <w:p w14:paraId="338D96DF" w14:textId="1FDA8C5E" w:rsidR="0035712B" w:rsidRPr="00107755" w:rsidRDefault="0035712B" w:rsidP="00357145">
      <w:pPr>
        <w:ind w:left="709"/>
        <w:rPr>
          <w:sz w:val="22"/>
          <w:szCs w:val="22"/>
        </w:rPr>
      </w:pPr>
      <w:r w:rsidRPr="00107755">
        <w:rPr>
          <w:sz w:val="22"/>
          <w:szCs w:val="22"/>
        </w:rPr>
        <w:sym w:font="Wingdings" w:char="F0A8"/>
      </w:r>
      <w:r w:rsidR="00D408C9">
        <w:rPr>
          <w:sz w:val="22"/>
          <w:szCs w:val="22"/>
        </w:rPr>
        <w:t xml:space="preserve"> - średnie przedsię</w:t>
      </w:r>
      <w:r w:rsidRPr="00107755">
        <w:rPr>
          <w:sz w:val="22"/>
          <w:szCs w:val="22"/>
        </w:rPr>
        <w:t>biorstwo</w:t>
      </w:r>
    </w:p>
    <w:p w14:paraId="59E1B3B7" w14:textId="3F4D69EA"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duże przedsi</w:t>
      </w:r>
      <w:r w:rsidR="00D408C9">
        <w:rPr>
          <w:sz w:val="22"/>
          <w:szCs w:val="22"/>
        </w:rPr>
        <w:t>ę</w:t>
      </w:r>
      <w:r w:rsidRPr="00107755">
        <w:rPr>
          <w:sz w:val="22"/>
          <w:szCs w:val="22"/>
        </w:rPr>
        <w:t>biorstwo</w:t>
      </w:r>
    </w:p>
    <w:p w14:paraId="42B850FE"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3407EE20"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inny rodzaj</w:t>
      </w:r>
    </w:p>
    <w:p w14:paraId="2F4710E7" w14:textId="77777777" w:rsidR="0035712B" w:rsidRPr="00750E51" w:rsidRDefault="0035712B" w:rsidP="00357145">
      <w:pPr>
        <w:ind w:left="709"/>
        <w:rPr>
          <w:sz w:val="22"/>
          <w:szCs w:val="22"/>
        </w:rPr>
      </w:pPr>
    </w:p>
    <w:p w14:paraId="6724907C" w14:textId="77777777" w:rsidR="001A74BC" w:rsidRDefault="001A74BC" w:rsidP="00357145">
      <w:pPr>
        <w:jc w:val="right"/>
        <w:rPr>
          <w:b/>
          <w:bCs/>
          <w:sz w:val="22"/>
          <w:szCs w:val="22"/>
        </w:rPr>
      </w:pPr>
    </w:p>
    <w:p w14:paraId="7830BA31" w14:textId="77777777" w:rsidR="00D408C9" w:rsidRDefault="00D408C9" w:rsidP="00357145">
      <w:pPr>
        <w:jc w:val="right"/>
        <w:rPr>
          <w:b/>
          <w:bCs/>
          <w:sz w:val="22"/>
          <w:szCs w:val="22"/>
        </w:rPr>
      </w:pPr>
    </w:p>
    <w:p w14:paraId="07F0A5BA" w14:textId="4B5E3554"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CAE7F71" w14:textId="77777777" w:rsidR="006D0DDD" w:rsidRDefault="006D0DDD" w:rsidP="00357145">
      <w:pPr>
        <w:tabs>
          <w:tab w:val="left" w:pos="851"/>
        </w:tabs>
        <w:jc w:val="center"/>
        <w:rPr>
          <w:b/>
          <w:bCs/>
          <w:sz w:val="22"/>
          <w:szCs w:val="22"/>
        </w:rPr>
      </w:pPr>
    </w:p>
    <w:p w14:paraId="1D5BCBBF" w14:textId="77777777" w:rsidR="006D0DDD" w:rsidRDefault="006D0DDD" w:rsidP="00357145">
      <w:pPr>
        <w:tabs>
          <w:tab w:val="left" w:pos="851"/>
        </w:tabs>
        <w:jc w:val="center"/>
        <w:rPr>
          <w:b/>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Zamawiający udostępni na swojej stronie internetowej elektroniczny plik formularza jednolitego dokumentu (JEDZ) w formacie xml do zaimportowania i wypełnienia przez Wykonawcę w serwisie eESPD.</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2" w:name="_Hlk7505249"/>
      <w:r w:rsidRPr="002763D5">
        <w:rPr>
          <w:sz w:val="22"/>
          <w:szCs w:val="22"/>
        </w:rPr>
        <w:fldChar w:fldCharType="begin"/>
      </w:r>
      <w:r w:rsidRPr="001B77D4">
        <w:rPr>
          <w:sz w:val="22"/>
          <w:szCs w:val="22"/>
          <w:lang w:val="en-US"/>
        </w:rPr>
        <w:instrText xml:space="preserve"> HYPERLINK "http://espd.uzp.gov.pl" </w:instrText>
      </w:r>
      <w:r w:rsidRPr="002763D5">
        <w:rPr>
          <w:sz w:val="22"/>
          <w:szCs w:val="22"/>
        </w:rPr>
        <w:fldChar w:fldCharType="separate"/>
      </w:r>
      <w:r w:rsidRPr="001B77D4">
        <w:rPr>
          <w:rStyle w:val="Hipercze"/>
          <w:sz w:val="22"/>
          <w:szCs w:val="22"/>
          <w:lang w:val="en-US"/>
        </w:rPr>
        <w:t>http://espd.uzp.gov.pl</w:t>
      </w:r>
      <w:r w:rsidRPr="002763D5">
        <w:rPr>
          <w:sz w:val="22"/>
          <w:szCs w:val="22"/>
        </w:rPr>
        <w:fldChar w:fldCharType="end"/>
      </w:r>
      <w:bookmarkEnd w:id="32"/>
      <w:r w:rsidRPr="001B77D4">
        <w:rPr>
          <w:sz w:val="22"/>
          <w:szCs w:val="22"/>
          <w:lang w:val="en-US"/>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65A432FB" w14:textId="77777777" w:rsidR="006D0DDD" w:rsidRDefault="006D0DDD" w:rsidP="00357145">
      <w:pPr>
        <w:jc w:val="center"/>
        <w:rPr>
          <w:b/>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6744A3CB" w14:textId="77777777" w:rsidR="006D0DDD" w:rsidRDefault="006D0DDD" w:rsidP="00357145">
      <w:pPr>
        <w:pStyle w:val="Tekstpodstawowywcity"/>
        <w:tabs>
          <w:tab w:val="left" w:pos="851"/>
        </w:tabs>
        <w:rPr>
          <w:sz w:val="22"/>
          <w:szCs w:val="22"/>
        </w:rPr>
      </w:pPr>
    </w:p>
    <w:p w14:paraId="4F4C9011" w14:textId="77777777" w:rsidR="006D0DDD" w:rsidRDefault="006D0DDD" w:rsidP="00357145">
      <w:pPr>
        <w:pStyle w:val="Tekstpodstawowywcity"/>
        <w:tabs>
          <w:tab w:val="left" w:pos="851"/>
        </w:tabs>
        <w:rPr>
          <w:sz w:val="22"/>
          <w:szCs w:val="22"/>
        </w:rPr>
      </w:pP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473FB68A" w14:textId="77777777" w:rsidR="006D0DDD" w:rsidRDefault="006D0DDD" w:rsidP="00357145">
      <w:pPr>
        <w:pStyle w:val="Tekstpodstawowywcity"/>
        <w:tabs>
          <w:tab w:val="left" w:pos="851"/>
        </w:tabs>
        <w:rPr>
          <w:sz w:val="22"/>
          <w:szCs w:val="22"/>
        </w:rPr>
      </w:pP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E7672A">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(należy podać: dd/mm/rrrr lub okres od dd/mm/rrrr do dd/mm/rrrr)</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E7672A">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E7672A">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E7672A">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E7672A">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E7672A">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Pzp.</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24AA838"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Pzp</w:t>
      </w:r>
      <w:r w:rsidR="006D0DDD">
        <w:rPr>
          <w:bCs/>
          <w:iCs/>
          <w:sz w:val="22"/>
          <w:szCs w:val="22"/>
        </w:rPr>
        <w:t xml:space="preserve"> </w:t>
      </w:r>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rsidP="00F739BF">
      <w:pPr>
        <w:numPr>
          <w:ilvl w:val="0"/>
          <w:numId w:val="59"/>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3" w:name="_Hlk86214246"/>
      <w:r w:rsidR="00A93669" w:rsidRPr="004B67F2">
        <w:rPr>
          <w:bCs/>
          <w:iCs/>
          <w:sz w:val="22"/>
          <w:szCs w:val="22"/>
        </w:rPr>
        <w:t xml:space="preserve">Dz. U. z </w:t>
      </w:r>
      <w:r w:rsidR="00A93669">
        <w:rPr>
          <w:sz w:val="22"/>
          <w:szCs w:val="22"/>
        </w:rPr>
        <w:t>2023r. poz. 1689</w:t>
      </w:r>
      <w:bookmarkEnd w:id="33"/>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77777777" w:rsidR="0035712B" w:rsidRPr="003349BC" w:rsidRDefault="0035712B" w:rsidP="00F739BF">
      <w:pPr>
        <w:numPr>
          <w:ilvl w:val="0"/>
          <w:numId w:val="59"/>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14:paraId="7AC99735" w14:textId="77777777" w:rsidTr="00E7672A">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E7672A">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E7672A">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E7672A">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E7672A">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35244F40" w14:textId="77777777" w:rsidR="006D0DDD" w:rsidRDefault="006D0DDD" w:rsidP="00357145">
      <w:pPr>
        <w:jc w:val="center"/>
        <w:rPr>
          <w:b/>
          <w:sz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4D011B19" w14:textId="77777777" w:rsidR="006D0DDD" w:rsidRDefault="006D0DDD" w:rsidP="00357145">
      <w:pPr>
        <w:jc w:val="both"/>
        <w:rPr>
          <w:sz w:val="22"/>
        </w:rPr>
      </w:pPr>
    </w:p>
    <w:p w14:paraId="31F0E3FD" w14:textId="77777777"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E7672A">
        <w:tc>
          <w:tcPr>
            <w:tcW w:w="3543" w:type="dxa"/>
            <w:shd w:val="clear" w:color="auto" w:fill="auto"/>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E7672A">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E7672A">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E7672A">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E7672A">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E7672A">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E7672A">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E7672A">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77777777"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2EE35107" w14:textId="77777777" w:rsidR="00752CE1" w:rsidRDefault="00752CE1" w:rsidP="00752CE1">
      <w:pPr>
        <w:jc w:val="center"/>
        <w:rPr>
          <w:b/>
          <w:sz w:val="22"/>
          <w:szCs w:val="22"/>
        </w:rPr>
      </w:pPr>
      <w:r w:rsidRPr="00752CE1">
        <w:rPr>
          <w:b/>
          <w:sz w:val="22"/>
          <w:szCs w:val="22"/>
        </w:rPr>
        <w:t>Dostawa aparatów regeneracyjno – ucieczkowych izolujących układ oddechowy</w:t>
      </w:r>
    </w:p>
    <w:p w14:paraId="5A489E07" w14:textId="11DB850B" w:rsidR="00752CE1" w:rsidRPr="00752CE1" w:rsidRDefault="00752CE1" w:rsidP="00752CE1">
      <w:pPr>
        <w:jc w:val="center"/>
        <w:rPr>
          <w:b/>
          <w:sz w:val="22"/>
          <w:szCs w:val="22"/>
        </w:rPr>
      </w:pPr>
      <w:r w:rsidRPr="00752CE1">
        <w:rPr>
          <w:b/>
          <w:sz w:val="22"/>
          <w:szCs w:val="22"/>
        </w:rPr>
        <w:t>dla Oddziałów Polskiej Grupy Górniczej S.A. - nr grupy 285-12</w:t>
      </w:r>
    </w:p>
    <w:p w14:paraId="7FB742E0" w14:textId="77777777" w:rsidR="0035712B" w:rsidRPr="003C6244" w:rsidRDefault="0035712B" w:rsidP="00357145">
      <w:pPr>
        <w:jc w:val="both"/>
        <w:rPr>
          <w:sz w:val="22"/>
          <w:szCs w:val="22"/>
        </w:rPr>
      </w:pPr>
    </w:p>
    <w:p w14:paraId="171A8DBE" w14:textId="77777777" w:rsidR="00825D9B" w:rsidRPr="00C57C45" w:rsidRDefault="00825D9B" w:rsidP="00825D9B">
      <w:pPr>
        <w:pStyle w:val="Zwykytekst"/>
        <w:jc w:val="both"/>
        <w:rPr>
          <w:rFonts w:ascii="Times New Roman" w:hAnsi="Times New Roman"/>
          <w:color w:val="FF0000"/>
          <w:sz w:val="22"/>
          <w:szCs w:val="22"/>
        </w:rPr>
      </w:pPr>
      <w:r w:rsidRPr="00C57C45">
        <w:rPr>
          <w:rFonts w:ascii="Times New Roman" w:hAnsi="Times New Roman"/>
          <w:color w:val="FF0000"/>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Default="00825D9B" w:rsidP="00825D9B">
      <w:pPr>
        <w:pStyle w:val="Zwykytekst"/>
        <w:rPr>
          <w:rFonts w:ascii="Times New Roman" w:hAnsi="Times New Roman"/>
          <w:color w:val="FF0000"/>
          <w:sz w:val="22"/>
          <w:szCs w:val="22"/>
        </w:rPr>
      </w:pPr>
      <w:r w:rsidRPr="00C57C45">
        <w:rPr>
          <w:rFonts w:ascii="Times New Roman" w:hAnsi="Times New Roman"/>
          <w:color w:val="FF0000"/>
          <w:sz w:val="22"/>
          <w:szCs w:val="22"/>
        </w:rPr>
        <w:t>Strony przyjmują jako datę jej zawarcia - datę złożenia ostatniego podpisu.</w:t>
      </w:r>
    </w:p>
    <w:p w14:paraId="55527BCA" w14:textId="69634F28" w:rsidR="004E4CF6" w:rsidRPr="00C57C45" w:rsidRDefault="004E4CF6" w:rsidP="00825D9B">
      <w:pPr>
        <w:pStyle w:val="Zwykytekst"/>
        <w:rPr>
          <w:rFonts w:ascii="Times New Roman" w:hAnsi="Times New Roman"/>
          <w:color w:val="FF0000"/>
          <w:sz w:val="22"/>
          <w:szCs w:val="22"/>
        </w:rPr>
      </w:pPr>
      <w:r w:rsidRPr="004E4CF6">
        <w:rPr>
          <w:rFonts w:ascii="Times New Roman" w:hAnsi="Times New Roman"/>
          <w:color w:val="FF0000"/>
          <w:sz w:val="22"/>
          <w:szCs w:val="22"/>
        </w:rPr>
        <w:t>Umowa została zawarta pomiędzy:</w:t>
      </w:r>
    </w:p>
    <w:p w14:paraId="066672FC" w14:textId="77777777" w:rsidR="00825D9B" w:rsidRPr="00C57C45" w:rsidRDefault="00825D9B" w:rsidP="00825D9B">
      <w:pPr>
        <w:jc w:val="both"/>
        <w:rPr>
          <w:i/>
          <w:iCs/>
          <w:color w:val="FF0000"/>
          <w:sz w:val="22"/>
          <w:szCs w:val="22"/>
        </w:rPr>
      </w:pPr>
      <w:r w:rsidRPr="00C57C45">
        <w:rPr>
          <w:i/>
          <w:iCs/>
          <w:color w:val="FF0000"/>
          <w:sz w:val="22"/>
          <w:szCs w:val="22"/>
          <w:highlight w:val="yellow"/>
        </w:rPr>
        <w:t>(w przypadku wersji elektronicznej)</w:t>
      </w:r>
    </w:p>
    <w:p w14:paraId="2355F3E8" w14:textId="77777777" w:rsidR="00825D9B" w:rsidRPr="00C57C45" w:rsidRDefault="00825D9B" w:rsidP="00825D9B">
      <w:pPr>
        <w:jc w:val="both"/>
        <w:rPr>
          <w:b/>
          <w:bCs/>
          <w:color w:val="FF0000"/>
          <w:sz w:val="22"/>
          <w:szCs w:val="22"/>
        </w:rPr>
      </w:pPr>
    </w:p>
    <w:p w14:paraId="337AD443" w14:textId="77777777" w:rsidR="00825D9B" w:rsidRPr="00C57C45" w:rsidRDefault="00825D9B" w:rsidP="00825D9B">
      <w:pPr>
        <w:jc w:val="both"/>
        <w:rPr>
          <w:color w:val="FF0000"/>
          <w:sz w:val="22"/>
          <w:szCs w:val="22"/>
        </w:rPr>
      </w:pPr>
      <w:r w:rsidRPr="00C57C45">
        <w:rPr>
          <w:color w:val="FF0000"/>
          <w:sz w:val="22"/>
          <w:szCs w:val="22"/>
          <w:highlight w:val="yellow"/>
        </w:rPr>
        <w:t>lub</w:t>
      </w:r>
    </w:p>
    <w:p w14:paraId="0A2DE509" w14:textId="77777777" w:rsidR="00825D9B" w:rsidRPr="00C57C45" w:rsidRDefault="00825D9B" w:rsidP="00825D9B">
      <w:pPr>
        <w:jc w:val="both"/>
        <w:rPr>
          <w:b/>
          <w:bCs/>
          <w:color w:val="FF0000"/>
          <w:sz w:val="22"/>
          <w:szCs w:val="22"/>
        </w:rPr>
      </w:pPr>
    </w:p>
    <w:p w14:paraId="1DB843D1" w14:textId="122E511A" w:rsidR="00825D9B" w:rsidRPr="00C57C45" w:rsidRDefault="00825D9B" w:rsidP="00825D9B">
      <w:pPr>
        <w:jc w:val="both"/>
        <w:rPr>
          <w:color w:val="FF0000"/>
          <w:sz w:val="22"/>
          <w:szCs w:val="22"/>
        </w:rPr>
      </w:pPr>
      <w:r w:rsidRPr="00C57C45">
        <w:rPr>
          <w:color w:val="FF0000"/>
          <w:sz w:val="22"/>
          <w:szCs w:val="22"/>
        </w:rPr>
        <w:t>Umowa została zawarta w dniu ……….  w ……………….</w:t>
      </w:r>
      <w:r w:rsidR="00A44219">
        <w:rPr>
          <w:color w:val="FF0000"/>
          <w:sz w:val="22"/>
          <w:szCs w:val="22"/>
        </w:rPr>
        <w:t xml:space="preserve"> pomiędzy:</w:t>
      </w:r>
    </w:p>
    <w:p w14:paraId="410E6F95" w14:textId="77777777" w:rsidR="00825D9B" w:rsidRPr="00077E9C" w:rsidRDefault="00825D9B" w:rsidP="00825D9B">
      <w:pPr>
        <w:jc w:val="both"/>
        <w:rPr>
          <w:i/>
          <w:iCs/>
          <w:color w:val="FF0000"/>
          <w:sz w:val="22"/>
          <w:szCs w:val="22"/>
        </w:rPr>
      </w:pPr>
      <w:r w:rsidRPr="00077E9C">
        <w:rPr>
          <w:i/>
          <w:iCs/>
          <w:color w:val="FF0000"/>
          <w:sz w:val="22"/>
          <w:szCs w:val="22"/>
          <w:highlight w:val="yellow"/>
        </w:rPr>
        <w:t>(w przypadku wersji papierowej)</w:t>
      </w:r>
    </w:p>
    <w:p w14:paraId="61DB8BFB" w14:textId="77777777" w:rsidR="00825D9B" w:rsidRPr="003C6244" w:rsidRDefault="00825D9B" w:rsidP="00825D9B">
      <w:pPr>
        <w:jc w:val="both"/>
        <w:rPr>
          <w:sz w:val="22"/>
          <w:szCs w:val="22"/>
        </w:rPr>
      </w:pPr>
    </w:p>
    <w:p w14:paraId="3E9608C1" w14:textId="525F5948" w:rsidR="00825D9B" w:rsidRPr="003C6244" w:rsidRDefault="00825D9B" w:rsidP="00825D9B">
      <w:pPr>
        <w:jc w:val="both"/>
        <w:rPr>
          <w:sz w:val="22"/>
          <w:szCs w:val="22"/>
        </w:rPr>
      </w:pPr>
      <w:bookmarkStart w:id="34" w:name="_Hlk137626329"/>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xml:space="preserve">, kod pocztowy 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A11EAE">
        <w:rPr>
          <w:sz w:val="22"/>
          <w:szCs w:val="22"/>
        </w:rPr>
        <w:t>9</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0D728E41" w14:textId="77777777" w:rsidR="00825D9B" w:rsidRDefault="00825D9B" w:rsidP="00825D9B">
      <w:pPr>
        <w:jc w:val="center"/>
        <w:rPr>
          <w:sz w:val="22"/>
          <w:szCs w:val="22"/>
        </w:rPr>
      </w:pPr>
    </w:p>
    <w:p w14:paraId="7EC80C68" w14:textId="77777777" w:rsidR="00825D9B" w:rsidRPr="00C57C45" w:rsidRDefault="00825D9B" w:rsidP="00825D9B">
      <w:pPr>
        <w:jc w:val="both"/>
        <w:rPr>
          <w:i/>
          <w:iCs/>
          <w:color w:val="FF0000"/>
          <w:sz w:val="22"/>
          <w:szCs w:val="22"/>
        </w:rPr>
      </w:pPr>
      <w:r w:rsidRPr="00C57C45">
        <w:rPr>
          <w:i/>
          <w:iCs/>
          <w:color w:val="FF0000"/>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825D9B" w:rsidRPr="00090D8E" w14:paraId="60CE773E" w14:textId="77777777" w:rsidTr="00E7672A">
        <w:trPr>
          <w:trHeight w:val="20"/>
        </w:trPr>
        <w:tc>
          <w:tcPr>
            <w:tcW w:w="5000" w:type="pct"/>
            <w:gridSpan w:val="4"/>
            <w:shd w:val="clear" w:color="auto" w:fill="F2F2F2" w:themeFill="background1" w:themeFillShade="F2"/>
            <w:vAlign w:val="center"/>
          </w:tcPr>
          <w:p w14:paraId="5B90E5D8" w14:textId="77777777" w:rsidR="00825D9B" w:rsidRPr="00090D8E" w:rsidRDefault="00825D9B" w:rsidP="00E7672A">
            <w:pPr>
              <w:widowControl w:val="0"/>
              <w:tabs>
                <w:tab w:val="left" w:pos="284"/>
                <w:tab w:val="left" w:pos="851"/>
              </w:tabs>
              <w:ind w:left="284" w:hanging="284"/>
              <w:jc w:val="center"/>
              <w:rPr>
                <w:b/>
                <w:bCs/>
                <w:color w:val="FF0000"/>
              </w:rPr>
            </w:pPr>
            <w:r w:rsidRPr="00090D8E">
              <w:rPr>
                <w:b/>
                <w:bCs/>
                <w:color w:val="FF0000"/>
                <w:sz w:val="22"/>
                <w:szCs w:val="22"/>
              </w:rPr>
              <w:t>ZAMAWIAJĄCY</w:t>
            </w:r>
          </w:p>
        </w:tc>
      </w:tr>
      <w:tr w:rsidR="00825D9B" w:rsidRPr="00090D8E" w14:paraId="1991B3D3" w14:textId="77777777" w:rsidTr="00E7672A">
        <w:trPr>
          <w:trHeight w:val="557"/>
        </w:trPr>
        <w:tc>
          <w:tcPr>
            <w:tcW w:w="2498" w:type="pct"/>
            <w:gridSpan w:val="2"/>
            <w:vAlign w:val="center"/>
          </w:tcPr>
          <w:p w14:paraId="6BC17550" w14:textId="77777777" w:rsidR="00825D9B" w:rsidRPr="00090D8E" w:rsidRDefault="00825D9B" w:rsidP="00E7672A">
            <w:pPr>
              <w:widowControl w:val="0"/>
              <w:jc w:val="center"/>
              <w:rPr>
                <w:color w:val="FF0000"/>
                <w:sz w:val="18"/>
                <w:szCs w:val="18"/>
              </w:rPr>
            </w:pPr>
          </w:p>
          <w:p w14:paraId="77BE7E90" w14:textId="77777777" w:rsidR="00825D9B" w:rsidRPr="00090D8E" w:rsidRDefault="00825D9B" w:rsidP="00E7672A">
            <w:pPr>
              <w:widowControl w:val="0"/>
              <w:jc w:val="center"/>
              <w:rPr>
                <w:color w:val="FF0000"/>
                <w:sz w:val="18"/>
                <w:szCs w:val="18"/>
              </w:rPr>
            </w:pPr>
          </w:p>
          <w:p w14:paraId="620A47EE" w14:textId="77777777" w:rsidR="00825D9B" w:rsidRPr="00090D8E" w:rsidRDefault="00825D9B" w:rsidP="00E7672A">
            <w:pPr>
              <w:widowControl w:val="0"/>
              <w:jc w:val="center"/>
              <w:rPr>
                <w:color w:val="FF0000"/>
                <w:sz w:val="18"/>
                <w:szCs w:val="18"/>
              </w:rPr>
            </w:pPr>
          </w:p>
          <w:p w14:paraId="3F766BC6" w14:textId="77777777" w:rsidR="00825D9B" w:rsidRPr="00090D8E" w:rsidRDefault="00825D9B" w:rsidP="00E7672A">
            <w:pPr>
              <w:widowControl w:val="0"/>
              <w:jc w:val="center"/>
              <w:rPr>
                <w:color w:val="FF0000"/>
                <w:sz w:val="18"/>
                <w:szCs w:val="18"/>
              </w:rPr>
            </w:pPr>
          </w:p>
          <w:p w14:paraId="3D115D80" w14:textId="77777777" w:rsidR="00825D9B" w:rsidRPr="00090D8E" w:rsidRDefault="00825D9B" w:rsidP="00E7672A">
            <w:pPr>
              <w:widowControl w:val="0"/>
              <w:jc w:val="center"/>
              <w:rPr>
                <w:color w:val="FF0000"/>
                <w:sz w:val="18"/>
                <w:szCs w:val="18"/>
              </w:rPr>
            </w:pPr>
          </w:p>
          <w:p w14:paraId="5E3CD7C8" w14:textId="77777777" w:rsidR="00825D9B" w:rsidRPr="00090D8E" w:rsidRDefault="00825D9B" w:rsidP="00E7672A">
            <w:pPr>
              <w:widowControl w:val="0"/>
              <w:tabs>
                <w:tab w:val="left" w:pos="284"/>
                <w:tab w:val="left" w:pos="851"/>
              </w:tabs>
              <w:ind w:left="284" w:hanging="284"/>
              <w:jc w:val="center"/>
              <w:rPr>
                <w:b/>
                <w:bCs/>
                <w:color w:val="FF0000"/>
              </w:rPr>
            </w:pPr>
          </w:p>
        </w:tc>
        <w:tc>
          <w:tcPr>
            <w:tcW w:w="2502" w:type="pct"/>
            <w:gridSpan w:val="2"/>
            <w:vAlign w:val="center"/>
          </w:tcPr>
          <w:p w14:paraId="5F2EFD27" w14:textId="77777777" w:rsidR="00825D9B" w:rsidRPr="00090D8E" w:rsidRDefault="00825D9B" w:rsidP="00E7672A">
            <w:pPr>
              <w:widowControl w:val="0"/>
              <w:jc w:val="center"/>
              <w:rPr>
                <w:color w:val="FF0000"/>
                <w:sz w:val="18"/>
                <w:szCs w:val="18"/>
              </w:rPr>
            </w:pPr>
          </w:p>
          <w:p w14:paraId="28B2B7C8" w14:textId="77777777" w:rsidR="00825D9B" w:rsidRPr="00090D8E" w:rsidRDefault="00825D9B" w:rsidP="00E7672A">
            <w:pPr>
              <w:widowControl w:val="0"/>
              <w:jc w:val="center"/>
              <w:rPr>
                <w:color w:val="FF0000"/>
                <w:sz w:val="18"/>
                <w:szCs w:val="18"/>
              </w:rPr>
            </w:pPr>
          </w:p>
          <w:p w14:paraId="6B413BBC" w14:textId="77777777" w:rsidR="00825D9B" w:rsidRPr="00090D8E" w:rsidRDefault="00825D9B" w:rsidP="00E7672A">
            <w:pPr>
              <w:widowControl w:val="0"/>
              <w:jc w:val="center"/>
              <w:rPr>
                <w:color w:val="FF0000"/>
                <w:sz w:val="18"/>
                <w:szCs w:val="18"/>
              </w:rPr>
            </w:pPr>
          </w:p>
          <w:p w14:paraId="409D9176" w14:textId="77777777" w:rsidR="00825D9B" w:rsidRPr="00090D8E" w:rsidRDefault="00825D9B" w:rsidP="00E7672A">
            <w:pPr>
              <w:widowControl w:val="0"/>
              <w:jc w:val="center"/>
              <w:rPr>
                <w:color w:val="FF0000"/>
                <w:sz w:val="18"/>
                <w:szCs w:val="18"/>
              </w:rPr>
            </w:pPr>
          </w:p>
          <w:p w14:paraId="77E22093" w14:textId="77777777" w:rsidR="00825D9B" w:rsidRPr="00090D8E" w:rsidRDefault="00825D9B" w:rsidP="00E7672A">
            <w:pPr>
              <w:widowControl w:val="0"/>
              <w:jc w:val="center"/>
              <w:rPr>
                <w:color w:val="FF0000"/>
                <w:sz w:val="18"/>
                <w:szCs w:val="18"/>
              </w:rPr>
            </w:pPr>
          </w:p>
          <w:p w14:paraId="390896E5" w14:textId="77777777" w:rsidR="00825D9B" w:rsidRPr="00090D8E" w:rsidRDefault="00825D9B" w:rsidP="00E7672A">
            <w:pPr>
              <w:widowControl w:val="0"/>
              <w:tabs>
                <w:tab w:val="left" w:pos="284"/>
                <w:tab w:val="left" w:pos="851"/>
              </w:tabs>
              <w:ind w:left="284" w:hanging="284"/>
              <w:jc w:val="center"/>
              <w:rPr>
                <w:b/>
                <w:bCs/>
                <w:color w:val="FF0000"/>
              </w:rPr>
            </w:pPr>
          </w:p>
        </w:tc>
      </w:tr>
      <w:tr w:rsidR="00825D9B" w:rsidRPr="00090D8E" w14:paraId="264CF3F1" w14:textId="77777777" w:rsidTr="00E7672A">
        <w:trPr>
          <w:trHeight w:val="564"/>
        </w:trPr>
        <w:tc>
          <w:tcPr>
            <w:tcW w:w="1561" w:type="pct"/>
            <w:shd w:val="clear" w:color="auto" w:fill="F2F2F2" w:themeFill="background1" w:themeFillShade="F2"/>
            <w:vAlign w:val="center"/>
          </w:tcPr>
          <w:p w14:paraId="05AC56F6" w14:textId="77777777" w:rsidR="00825D9B" w:rsidRPr="00090D8E" w:rsidRDefault="00825D9B" w:rsidP="00E7672A">
            <w:pPr>
              <w:ind w:left="-108" w:right="-108"/>
              <w:jc w:val="center"/>
              <w:rPr>
                <w:color w:val="FF0000"/>
                <w:sz w:val="18"/>
                <w:szCs w:val="18"/>
              </w:rPr>
            </w:pPr>
            <w:r w:rsidRPr="00090D8E">
              <w:rPr>
                <w:color w:val="FF0000"/>
                <w:sz w:val="18"/>
                <w:szCs w:val="18"/>
              </w:rPr>
              <w:t>Sekretarz Komisji Przetargowej lub</w:t>
            </w:r>
          </w:p>
          <w:p w14:paraId="3F90BC69" w14:textId="77777777" w:rsidR="00825D9B" w:rsidRPr="00090D8E" w:rsidRDefault="00825D9B" w:rsidP="00E7672A">
            <w:pPr>
              <w:widowControl w:val="0"/>
              <w:tabs>
                <w:tab w:val="left" w:pos="284"/>
                <w:tab w:val="left" w:pos="851"/>
              </w:tabs>
              <w:ind w:left="-108" w:right="-108"/>
              <w:jc w:val="center"/>
              <w:rPr>
                <w:b/>
                <w:bCs/>
                <w:color w:val="FF0000"/>
                <w:sz w:val="18"/>
                <w:szCs w:val="18"/>
              </w:rPr>
            </w:pPr>
            <w:r w:rsidRPr="00090D8E">
              <w:rPr>
                <w:color w:val="FF0000"/>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090D8E" w:rsidRDefault="00825D9B" w:rsidP="00E7672A">
            <w:pPr>
              <w:widowControl w:val="0"/>
              <w:ind w:left="-108" w:right="-108"/>
              <w:jc w:val="center"/>
              <w:rPr>
                <w:b/>
                <w:bCs/>
                <w:color w:val="FF0000"/>
                <w:sz w:val="18"/>
                <w:szCs w:val="18"/>
              </w:rPr>
            </w:pPr>
            <w:r w:rsidRPr="00090D8E">
              <w:rPr>
                <w:color w:val="FF0000"/>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090D8E" w:rsidRDefault="00825D9B" w:rsidP="00E7672A">
            <w:pPr>
              <w:widowControl w:val="0"/>
              <w:ind w:left="-108" w:right="-108"/>
              <w:jc w:val="center"/>
              <w:rPr>
                <w:b/>
                <w:bCs/>
                <w:color w:val="FF0000"/>
                <w:sz w:val="18"/>
                <w:szCs w:val="18"/>
              </w:rPr>
            </w:pPr>
            <w:r w:rsidRPr="00090D8E">
              <w:rPr>
                <w:color w:val="FF0000"/>
                <w:sz w:val="18"/>
                <w:szCs w:val="18"/>
              </w:rPr>
              <w:t>Radca Prawny</w:t>
            </w:r>
          </w:p>
        </w:tc>
      </w:tr>
      <w:tr w:rsidR="00825D9B" w:rsidRPr="00090D8E" w14:paraId="0826B902" w14:textId="77777777" w:rsidTr="00E7672A">
        <w:trPr>
          <w:trHeight w:val="564"/>
        </w:trPr>
        <w:tc>
          <w:tcPr>
            <w:tcW w:w="1561" w:type="pct"/>
            <w:vAlign w:val="center"/>
          </w:tcPr>
          <w:p w14:paraId="71372044" w14:textId="77777777" w:rsidR="00825D9B" w:rsidRPr="00090D8E" w:rsidRDefault="00825D9B" w:rsidP="00E7672A">
            <w:pPr>
              <w:widowControl w:val="0"/>
              <w:jc w:val="center"/>
              <w:rPr>
                <w:color w:val="FF0000"/>
                <w:sz w:val="18"/>
                <w:szCs w:val="18"/>
              </w:rPr>
            </w:pPr>
          </w:p>
          <w:p w14:paraId="6ADDC7FD" w14:textId="77777777" w:rsidR="00825D9B" w:rsidRPr="00090D8E" w:rsidRDefault="00825D9B" w:rsidP="00E7672A">
            <w:pPr>
              <w:widowControl w:val="0"/>
              <w:jc w:val="center"/>
              <w:rPr>
                <w:color w:val="FF0000"/>
                <w:sz w:val="18"/>
                <w:szCs w:val="18"/>
              </w:rPr>
            </w:pPr>
          </w:p>
          <w:p w14:paraId="594E1557" w14:textId="77777777" w:rsidR="00825D9B" w:rsidRPr="00090D8E" w:rsidRDefault="00825D9B" w:rsidP="00E7672A">
            <w:pPr>
              <w:widowControl w:val="0"/>
              <w:jc w:val="center"/>
              <w:rPr>
                <w:color w:val="FF0000"/>
                <w:sz w:val="18"/>
                <w:szCs w:val="18"/>
              </w:rPr>
            </w:pPr>
          </w:p>
          <w:p w14:paraId="2395A21E" w14:textId="77777777" w:rsidR="00825D9B" w:rsidRPr="00090D8E" w:rsidRDefault="00825D9B" w:rsidP="00E7672A">
            <w:pPr>
              <w:widowControl w:val="0"/>
              <w:jc w:val="center"/>
              <w:rPr>
                <w:color w:val="FF0000"/>
                <w:sz w:val="18"/>
                <w:szCs w:val="18"/>
              </w:rPr>
            </w:pPr>
          </w:p>
          <w:p w14:paraId="3E7927E0" w14:textId="77777777" w:rsidR="00825D9B" w:rsidRPr="00090D8E" w:rsidRDefault="00825D9B" w:rsidP="00E7672A">
            <w:pPr>
              <w:widowControl w:val="0"/>
              <w:jc w:val="center"/>
              <w:rPr>
                <w:color w:val="FF0000"/>
                <w:sz w:val="18"/>
                <w:szCs w:val="18"/>
              </w:rPr>
            </w:pPr>
          </w:p>
          <w:p w14:paraId="48FB8116" w14:textId="77777777" w:rsidR="00825D9B" w:rsidRPr="00090D8E" w:rsidRDefault="00825D9B" w:rsidP="00E7672A">
            <w:pPr>
              <w:ind w:left="22"/>
              <w:jc w:val="center"/>
              <w:rPr>
                <w:color w:val="FF0000"/>
                <w:sz w:val="18"/>
                <w:szCs w:val="18"/>
              </w:rPr>
            </w:pPr>
          </w:p>
        </w:tc>
        <w:tc>
          <w:tcPr>
            <w:tcW w:w="1643" w:type="pct"/>
            <w:gridSpan w:val="2"/>
            <w:vAlign w:val="center"/>
          </w:tcPr>
          <w:p w14:paraId="7393F21F" w14:textId="77777777" w:rsidR="00825D9B" w:rsidRPr="00090D8E" w:rsidRDefault="00825D9B" w:rsidP="00E7672A">
            <w:pPr>
              <w:widowControl w:val="0"/>
              <w:jc w:val="center"/>
              <w:rPr>
                <w:color w:val="FF0000"/>
                <w:sz w:val="18"/>
                <w:szCs w:val="18"/>
              </w:rPr>
            </w:pPr>
          </w:p>
          <w:p w14:paraId="0DBC73E5" w14:textId="77777777" w:rsidR="00825D9B" w:rsidRPr="00090D8E" w:rsidRDefault="00825D9B" w:rsidP="00E7672A">
            <w:pPr>
              <w:widowControl w:val="0"/>
              <w:jc w:val="center"/>
              <w:rPr>
                <w:color w:val="FF0000"/>
                <w:sz w:val="18"/>
                <w:szCs w:val="18"/>
              </w:rPr>
            </w:pPr>
          </w:p>
          <w:p w14:paraId="11B6C993" w14:textId="77777777" w:rsidR="00825D9B" w:rsidRPr="00090D8E" w:rsidRDefault="00825D9B" w:rsidP="00E7672A">
            <w:pPr>
              <w:widowControl w:val="0"/>
              <w:jc w:val="center"/>
              <w:rPr>
                <w:color w:val="FF0000"/>
                <w:sz w:val="18"/>
                <w:szCs w:val="18"/>
              </w:rPr>
            </w:pPr>
          </w:p>
          <w:p w14:paraId="2C5FB46A" w14:textId="77777777" w:rsidR="00825D9B" w:rsidRPr="00090D8E" w:rsidRDefault="00825D9B" w:rsidP="00E7672A">
            <w:pPr>
              <w:widowControl w:val="0"/>
              <w:jc w:val="center"/>
              <w:rPr>
                <w:color w:val="FF0000"/>
                <w:sz w:val="18"/>
                <w:szCs w:val="18"/>
              </w:rPr>
            </w:pPr>
          </w:p>
          <w:p w14:paraId="6E992032" w14:textId="77777777" w:rsidR="00825D9B" w:rsidRPr="00090D8E" w:rsidRDefault="00825D9B" w:rsidP="00E7672A">
            <w:pPr>
              <w:widowControl w:val="0"/>
              <w:jc w:val="center"/>
              <w:rPr>
                <w:color w:val="FF0000"/>
                <w:sz w:val="18"/>
                <w:szCs w:val="18"/>
              </w:rPr>
            </w:pPr>
          </w:p>
          <w:p w14:paraId="03750844" w14:textId="77777777" w:rsidR="00825D9B" w:rsidRPr="00090D8E" w:rsidRDefault="00825D9B" w:rsidP="00E7672A">
            <w:pPr>
              <w:widowControl w:val="0"/>
              <w:ind w:left="34" w:hanging="34"/>
              <w:jc w:val="center"/>
              <w:rPr>
                <w:color w:val="FF0000"/>
                <w:sz w:val="18"/>
                <w:szCs w:val="18"/>
              </w:rPr>
            </w:pPr>
          </w:p>
        </w:tc>
        <w:tc>
          <w:tcPr>
            <w:tcW w:w="1796" w:type="pct"/>
            <w:vAlign w:val="center"/>
          </w:tcPr>
          <w:p w14:paraId="3BCAD3F9" w14:textId="77777777" w:rsidR="00825D9B" w:rsidRPr="00090D8E" w:rsidRDefault="00825D9B" w:rsidP="00E7672A">
            <w:pPr>
              <w:widowControl w:val="0"/>
              <w:jc w:val="center"/>
              <w:rPr>
                <w:color w:val="FF0000"/>
                <w:sz w:val="18"/>
                <w:szCs w:val="18"/>
              </w:rPr>
            </w:pPr>
          </w:p>
          <w:p w14:paraId="6F32C4EE" w14:textId="77777777" w:rsidR="00825D9B" w:rsidRPr="00090D8E" w:rsidRDefault="00825D9B" w:rsidP="00E7672A">
            <w:pPr>
              <w:widowControl w:val="0"/>
              <w:jc w:val="center"/>
              <w:rPr>
                <w:color w:val="FF0000"/>
                <w:sz w:val="18"/>
                <w:szCs w:val="18"/>
              </w:rPr>
            </w:pPr>
          </w:p>
          <w:p w14:paraId="09B9D7A0" w14:textId="77777777" w:rsidR="00825D9B" w:rsidRPr="00090D8E" w:rsidRDefault="00825D9B" w:rsidP="00E7672A">
            <w:pPr>
              <w:widowControl w:val="0"/>
              <w:jc w:val="center"/>
              <w:rPr>
                <w:color w:val="FF0000"/>
                <w:sz w:val="18"/>
                <w:szCs w:val="18"/>
              </w:rPr>
            </w:pPr>
          </w:p>
          <w:p w14:paraId="3991BDA9" w14:textId="77777777" w:rsidR="00825D9B" w:rsidRPr="00090D8E" w:rsidRDefault="00825D9B" w:rsidP="00E7672A">
            <w:pPr>
              <w:widowControl w:val="0"/>
              <w:jc w:val="center"/>
              <w:rPr>
                <w:color w:val="FF0000"/>
                <w:sz w:val="18"/>
                <w:szCs w:val="18"/>
              </w:rPr>
            </w:pPr>
          </w:p>
          <w:p w14:paraId="2725E080" w14:textId="77777777" w:rsidR="00825D9B" w:rsidRPr="00090D8E" w:rsidRDefault="00825D9B" w:rsidP="00E7672A">
            <w:pPr>
              <w:widowControl w:val="0"/>
              <w:jc w:val="center"/>
              <w:rPr>
                <w:color w:val="FF0000"/>
                <w:sz w:val="18"/>
                <w:szCs w:val="18"/>
              </w:rPr>
            </w:pPr>
          </w:p>
          <w:p w14:paraId="73225BC0" w14:textId="77777777" w:rsidR="00825D9B" w:rsidRPr="00090D8E" w:rsidRDefault="00825D9B" w:rsidP="00E7672A">
            <w:pPr>
              <w:widowControl w:val="0"/>
              <w:jc w:val="center"/>
              <w:rPr>
                <w:color w:val="FF0000"/>
                <w:sz w:val="18"/>
                <w:szCs w:val="18"/>
              </w:rPr>
            </w:pPr>
          </w:p>
        </w:tc>
      </w:tr>
    </w:tbl>
    <w:p w14:paraId="509436B3" w14:textId="77777777" w:rsidR="00825D9B" w:rsidRPr="00090D8E" w:rsidRDefault="00825D9B" w:rsidP="00825D9B">
      <w:pPr>
        <w:jc w:val="both"/>
        <w:rPr>
          <w:color w:val="FF0000"/>
          <w:sz w:val="18"/>
          <w:szCs w:val="18"/>
        </w:rPr>
      </w:pPr>
    </w:p>
    <w:p w14:paraId="61035AF9" w14:textId="77777777" w:rsidR="00825D9B" w:rsidRPr="003C6244" w:rsidRDefault="00825D9B" w:rsidP="00825D9B">
      <w:pPr>
        <w:jc w:val="center"/>
        <w:rPr>
          <w:sz w:val="22"/>
          <w:szCs w:val="22"/>
        </w:rPr>
      </w:pPr>
    </w:p>
    <w:p w14:paraId="58C5FC84" w14:textId="77777777" w:rsidR="00825D9B" w:rsidRPr="003C6244" w:rsidRDefault="00825D9B" w:rsidP="00825D9B">
      <w:pPr>
        <w:rPr>
          <w:b/>
          <w:sz w:val="22"/>
          <w:szCs w:val="22"/>
        </w:rPr>
      </w:pPr>
      <w:r>
        <w:rPr>
          <w:b/>
          <w:sz w:val="22"/>
          <w:szCs w:val="22"/>
        </w:rPr>
        <w:t>i</w:t>
      </w:r>
      <w:r w:rsidRPr="003C6244">
        <w:rPr>
          <w:b/>
          <w:sz w:val="22"/>
          <w:szCs w:val="22"/>
        </w:rPr>
        <w:t>:</w:t>
      </w:r>
    </w:p>
    <w:p w14:paraId="3E7529AC" w14:textId="77777777" w:rsidR="00825D9B" w:rsidRPr="003C6244" w:rsidRDefault="00825D9B" w:rsidP="00825D9B">
      <w:pPr>
        <w:rPr>
          <w:i/>
          <w:color w:val="FF0000"/>
          <w:sz w:val="22"/>
          <w:szCs w:val="22"/>
        </w:rPr>
      </w:pPr>
      <w:bookmarkStart w:id="35" w:name="_Hlk9317397"/>
    </w:p>
    <w:p w14:paraId="2FCC7D88" w14:textId="77777777" w:rsidR="00825D9B" w:rsidRPr="003C6244" w:rsidRDefault="00825D9B" w:rsidP="00825D9B">
      <w:pPr>
        <w:rPr>
          <w:i/>
          <w:color w:val="FF0000"/>
          <w:sz w:val="22"/>
          <w:szCs w:val="22"/>
        </w:rPr>
      </w:pPr>
      <w:r w:rsidRPr="003C6244">
        <w:rPr>
          <w:i/>
          <w:color w:val="FF0000"/>
          <w:sz w:val="22"/>
          <w:szCs w:val="22"/>
          <w:highlight w:val="yellow"/>
        </w:rPr>
        <w:t>W przypadku spółki prawa handlowego:</w:t>
      </w:r>
    </w:p>
    <w:p w14:paraId="52F8A046" w14:textId="77777777" w:rsidR="00825D9B" w:rsidRPr="003C6244" w:rsidRDefault="00825D9B" w:rsidP="00825D9B">
      <w:pPr>
        <w:jc w:val="both"/>
        <w:rPr>
          <w:sz w:val="22"/>
          <w:szCs w:val="22"/>
        </w:rPr>
      </w:pPr>
      <w:r w:rsidRPr="003C6244">
        <w:rPr>
          <w:sz w:val="22"/>
          <w:szCs w:val="22"/>
        </w:rPr>
        <w:t>__________________________________________________________________________________</w:t>
      </w:r>
    </w:p>
    <w:p w14:paraId="27297D6A" w14:textId="77777777" w:rsidR="00825D9B" w:rsidRPr="003C6244" w:rsidRDefault="00825D9B" w:rsidP="00825D9B">
      <w:pPr>
        <w:jc w:val="both"/>
        <w:rPr>
          <w:sz w:val="22"/>
          <w:szCs w:val="22"/>
        </w:rPr>
      </w:pPr>
      <w:r w:rsidRPr="003C6244">
        <w:rPr>
          <w:sz w:val="22"/>
          <w:szCs w:val="22"/>
        </w:rPr>
        <w:t xml:space="preserve">z siedzibą w ________________, przy ulicy 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zwaną (ym)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7DBD1921" w14:textId="77777777" w:rsidR="00825D9B" w:rsidRDefault="00825D9B" w:rsidP="00825D9B">
      <w:pPr>
        <w:rPr>
          <w:i/>
          <w:color w:val="FF0000"/>
          <w:sz w:val="22"/>
          <w:szCs w:val="22"/>
        </w:rPr>
      </w:pPr>
    </w:p>
    <w:p w14:paraId="5A7A0E15" w14:textId="77777777" w:rsidR="00825D9B" w:rsidRDefault="00825D9B" w:rsidP="00825D9B">
      <w:bookmarkStart w:id="36" w:name="_Hlk137019921"/>
    </w:p>
    <w:bookmarkEnd w:id="36"/>
    <w:p w14:paraId="177B28A7" w14:textId="77777777" w:rsidR="00825D9B" w:rsidRDefault="00825D9B" w:rsidP="00825D9B">
      <w:pPr>
        <w:rPr>
          <w:i/>
          <w:color w:val="FF0000"/>
          <w:sz w:val="22"/>
          <w:szCs w:val="22"/>
        </w:rPr>
      </w:pPr>
    </w:p>
    <w:p w14:paraId="6AD34D28" w14:textId="77777777" w:rsidR="00825D9B" w:rsidRPr="003C6244" w:rsidRDefault="00825D9B" w:rsidP="00825D9B">
      <w:pPr>
        <w:rPr>
          <w:i/>
          <w:color w:val="FF0000"/>
          <w:sz w:val="22"/>
          <w:szCs w:val="22"/>
        </w:rPr>
      </w:pPr>
    </w:p>
    <w:p w14:paraId="4743E41A" w14:textId="77777777" w:rsidR="00825D9B" w:rsidRPr="003C6244" w:rsidRDefault="00825D9B" w:rsidP="00825D9B">
      <w:pPr>
        <w:rPr>
          <w:i/>
          <w:color w:val="FF0000"/>
          <w:sz w:val="22"/>
          <w:szCs w:val="22"/>
        </w:rPr>
      </w:pPr>
      <w:r w:rsidRPr="003C6244">
        <w:rPr>
          <w:i/>
          <w:color w:val="FF0000"/>
          <w:sz w:val="22"/>
          <w:szCs w:val="22"/>
          <w:highlight w:val="yellow"/>
        </w:rPr>
        <w:t>W przypadku działalności gospodarczej prowadzonej osobiście:</w:t>
      </w:r>
    </w:p>
    <w:p w14:paraId="12929AEE" w14:textId="77777777" w:rsidR="00825D9B" w:rsidRPr="003C6244" w:rsidRDefault="00825D9B" w:rsidP="00825D9B">
      <w:pPr>
        <w:jc w:val="both"/>
        <w:rPr>
          <w:sz w:val="22"/>
          <w:szCs w:val="22"/>
        </w:rPr>
      </w:pPr>
      <w:r w:rsidRPr="003C6244">
        <w:rPr>
          <w:b/>
          <w:sz w:val="22"/>
          <w:szCs w:val="22"/>
        </w:rPr>
        <w:t>Panem</w:t>
      </w:r>
      <w:r>
        <w:rPr>
          <w:b/>
          <w:sz w:val="22"/>
          <w:szCs w:val="22"/>
        </w:rPr>
        <w:t>/Panią</w:t>
      </w:r>
      <w:r w:rsidRPr="003C6244">
        <w:rPr>
          <w:b/>
          <w:sz w:val="22"/>
          <w:szCs w:val="22"/>
        </w:rPr>
        <w:t xml:space="preserve"> _____________________</w:t>
      </w:r>
      <w:r w:rsidRPr="003C6244">
        <w:rPr>
          <w:sz w:val="22"/>
          <w:szCs w:val="22"/>
        </w:rPr>
        <w:t>, prowadzącym</w:t>
      </w:r>
      <w:r>
        <w:rPr>
          <w:sz w:val="22"/>
          <w:szCs w:val="22"/>
        </w:rPr>
        <w:t>/ą</w:t>
      </w:r>
      <w:r w:rsidRPr="003C6244">
        <w:rPr>
          <w:sz w:val="22"/>
          <w:szCs w:val="22"/>
        </w:rPr>
        <w:t xml:space="preserve"> działalność gospodarczą pod nazwą: </w:t>
      </w:r>
      <w:r w:rsidRPr="003C6244">
        <w:rPr>
          <w:b/>
          <w:sz w:val="22"/>
          <w:szCs w:val="22"/>
        </w:rPr>
        <w:t>______________________________</w:t>
      </w:r>
      <w:r w:rsidRPr="003C6244">
        <w:rPr>
          <w:sz w:val="22"/>
          <w:szCs w:val="22"/>
        </w:rPr>
        <w:t xml:space="preserve"> - z siedzibą w _____________________ przy ulicy ___________________ - zarejestrowaną w Centralnej Ewidencji i Informacji o Działalności Gospodarczej, REGON ______________, zwanym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 xml:space="preserve">ym/ą </w:t>
      </w:r>
      <w:r w:rsidRPr="00895B8E">
        <w:rPr>
          <w:sz w:val="22"/>
          <w:szCs w:val="22"/>
        </w:rPr>
        <w:t>przez osoby umocowane</w:t>
      </w:r>
      <w:r>
        <w:rPr>
          <w:sz w:val="22"/>
          <w:szCs w:val="22"/>
        </w:rPr>
        <w:t>.</w:t>
      </w:r>
    </w:p>
    <w:p w14:paraId="1D4E5C01" w14:textId="77777777" w:rsidR="00825D9B" w:rsidRDefault="00825D9B" w:rsidP="00825D9B">
      <w:pPr>
        <w:rPr>
          <w:i/>
          <w:color w:val="FF0000"/>
          <w:sz w:val="22"/>
          <w:szCs w:val="22"/>
          <w:highlight w:val="yellow"/>
        </w:rPr>
      </w:pPr>
    </w:p>
    <w:p w14:paraId="622C4709" w14:textId="77777777" w:rsidR="00825D9B" w:rsidRDefault="00825D9B" w:rsidP="00825D9B">
      <w:pPr>
        <w:rPr>
          <w:i/>
          <w:color w:val="FF0000"/>
          <w:sz w:val="22"/>
          <w:szCs w:val="22"/>
          <w:highlight w:val="yellow"/>
        </w:rPr>
      </w:pPr>
    </w:p>
    <w:p w14:paraId="57AE18B5" w14:textId="77777777" w:rsidR="00825D9B" w:rsidRPr="003C6244" w:rsidRDefault="00825D9B" w:rsidP="00825D9B">
      <w:pPr>
        <w:rPr>
          <w:i/>
          <w:color w:val="FF0000"/>
          <w:sz w:val="22"/>
          <w:szCs w:val="22"/>
        </w:rPr>
      </w:pPr>
      <w:r w:rsidRPr="003C6244">
        <w:rPr>
          <w:i/>
          <w:color w:val="FF0000"/>
          <w:sz w:val="22"/>
          <w:szCs w:val="22"/>
          <w:highlight w:val="yellow"/>
        </w:rPr>
        <w:t>W przypadku spółki cywilnej:</w:t>
      </w:r>
    </w:p>
    <w:p w14:paraId="4CF6BBEF" w14:textId="77777777" w:rsidR="00825D9B" w:rsidRPr="003C6244" w:rsidRDefault="00825D9B" w:rsidP="00825D9B">
      <w:pPr>
        <w:rPr>
          <w:sz w:val="22"/>
          <w:szCs w:val="22"/>
        </w:rPr>
      </w:pPr>
      <w:r w:rsidRPr="003C6244">
        <w:rPr>
          <w:sz w:val="22"/>
          <w:szCs w:val="22"/>
        </w:rPr>
        <w:t xml:space="preserve">1. </w:t>
      </w:r>
      <w:r w:rsidRPr="003C6244">
        <w:rPr>
          <w:b/>
          <w:sz w:val="22"/>
          <w:szCs w:val="22"/>
        </w:rPr>
        <w:t>Pan</w:t>
      </w:r>
      <w:r>
        <w:rPr>
          <w:b/>
          <w:sz w:val="22"/>
          <w:szCs w:val="22"/>
        </w:rPr>
        <w:t>em/Panią</w:t>
      </w:r>
      <w:r w:rsidRPr="003C6244">
        <w:rPr>
          <w:b/>
          <w:sz w:val="22"/>
          <w:szCs w:val="22"/>
        </w:rPr>
        <w:t xml:space="preserve"> _______________________</w:t>
      </w:r>
      <w:r w:rsidRPr="003C6244">
        <w:rPr>
          <w:sz w:val="22"/>
          <w:szCs w:val="22"/>
        </w:rPr>
        <w:t xml:space="preserve"> wpisanym</w:t>
      </w:r>
      <w:r>
        <w:rPr>
          <w:sz w:val="22"/>
          <w:szCs w:val="22"/>
        </w:rPr>
        <w:t>/ą</w:t>
      </w:r>
      <w:r w:rsidRPr="003C6244">
        <w:rPr>
          <w:sz w:val="22"/>
          <w:szCs w:val="22"/>
        </w:rPr>
        <w:t xml:space="preserve"> do Centralnej Ewidencji i Informacji o Działalności Gospodarczej, REGON ______________,</w:t>
      </w:r>
    </w:p>
    <w:p w14:paraId="3094940B" w14:textId="77777777" w:rsidR="00825D9B" w:rsidRPr="003C6244" w:rsidRDefault="00825D9B" w:rsidP="00825D9B">
      <w:pPr>
        <w:jc w:val="both"/>
        <w:rPr>
          <w:sz w:val="22"/>
          <w:szCs w:val="22"/>
        </w:rPr>
      </w:pPr>
      <w:r w:rsidRPr="003C6244">
        <w:rPr>
          <w:sz w:val="22"/>
          <w:szCs w:val="22"/>
        </w:rPr>
        <w:t xml:space="preserve">2. </w:t>
      </w:r>
      <w:r w:rsidRPr="003C6244">
        <w:rPr>
          <w:b/>
          <w:sz w:val="22"/>
          <w:szCs w:val="22"/>
        </w:rPr>
        <w:t>Pan</w:t>
      </w:r>
      <w:r>
        <w:rPr>
          <w:b/>
          <w:sz w:val="22"/>
          <w:szCs w:val="22"/>
        </w:rPr>
        <w:t>em/Panią</w:t>
      </w:r>
      <w:r w:rsidRPr="003C6244">
        <w:rPr>
          <w:b/>
          <w:sz w:val="22"/>
          <w:szCs w:val="22"/>
        </w:rPr>
        <w:t xml:space="preserve"> _______________________</w:t>
      </w:r>
      <w:r w:rsidRPr="003C6244">
        <w:rPr>
          <w:sz w:val="22"/>
          <w:szCs w:val="22"/>
        </w:rPr>
        <w:t xml:space="preserve"> wpisanym</w:t>
      </w:r>
      <w:r>
        <w:rPr>
          <w:sz w:val="22"/>
          <w:szCs w:val="22"/>
        </w:rPr>
        <w:t>/ą</w:t>
      </w:r>
      <w:r w:rsidRPr="003C6244">
        <w:rPr>
          <w:sz w:val="22"/>
          <w:szCs w:val="22"/>
        </w:rPr>
        <w:t xml:space="preserve"> do Centralnej Ewidencji i Informacji o Działalności Gospodarczej, REGON ______________,</w:t>
      </w:r>
    </w:p>
    <w:p w14:paraId="4F004A21" w14:textId="77777777" w:rsidR="00825D9B" w:rsidRPr="003C6244" w:rsidRDefault="00825D9B" w:rsidP="00825D9B">
      <w:pPr>
        <w:jc w:val="both"/>
        <w:rPr>
          <w:sz w:val="22"/>
          <w:szCs w:val="22"/>
        </w:rPr>
      </w:pPr>
      <w:r w:rsidRPr="003C6244">
        <w:rPr>
          <w:sz w:val="22"/>
          <w:szCs w:val="22"/>
        </w:rPr>
        <w:t xml:space="preserve">wspólnie prowadzącymi działalność gospodarczą w formie spółki cywilnej pod nazwą ___________ </w:t>
      </w:r>
    </w:p>
    <w:p w14:paraId="5928AF8D" w14:textId="77777777" w:rsidR="00825D9B" w:rsidRPr="003C6244" w:rsidRDefault="00825D9B" w:rsidP="00825D9B">
      <w:pPr>
        <w:jc w:val="both"/>
        <w:rPr>
          <w:sz w:val="22"/>
          <w:szCs w:val="22"/>
        </w:rPr>
      </w:pPr>
      <w:r w:rsidRPr="003C6244">
        <w:rPr>
          <w:sz w:val="22"/>
          <w:szCs w:val="22"/>
        </w:rPr>
        <w:t xml:space="preserve">z siedzibą w ______________, przy ulicy _________________, zwanymi w dalszej części umowy </w:t>
      </w:r>
      <w:r w:rsidRPr="003C6244">
        <w:rPr>
          <w:b/>
          <w:sz w:val="22"/>
          <w:szCs w:val="22"/>
        </w:rPr>
        <w:t xml:space="preserve">„WYKONAWCĄ” </w:t>
      </w:r>
      <w:r w:rsidRPr="00895B8E">
        <w:rPr>
          <w:sz w:val="22"/>
          <w:szCs w:val="22"/>
        </w:rPr>
        <w:t>reprezentowan</w:t>
      </w:r>
      <w:r>
        <w:rPr>
          <w:sz w:val="22"/>
          <w:szCs w:val="22"/>
        </w:rPr>
        <w:t>ymi</w:t>
      </w:r>
      <w:r w:rsidRPr="00895B8E">
        <w:rPr>
          <w:sz w:val="22"/>
          <w:szCs w:val="22"/>
        </w:rPr>
        <w:t xml:space="preserve"> przez osoby umocowane</w:t>
      </w:r>
      <w:r>
        <w:rPr>
          <w:sz w:val="22"/>
          <w:szCs w:val="22"/>
        </w:rPr>
        <w:t>.</w:t>
      </w:r>
    </w:p>
    <w:p w14:paraId="08E38CB7" w14:textId="77777777" w:rsidR="00825D9B" w:rsidRPr="003C6244" w:rsidRDefault="00825D9B" w:rsidP="00825D9B">
      <w:pPr>
        <w:rPr>
          <w:i/>
          <w:color w:val="FF0000"/>
          <w:sz w:val="22"/>
          <w:szCs w:val="22"/>
        </w:rPr>
      </w:pPr>
    </w:p>
    <w:p w14:paraId="1C9A0FD1" w14:textId="77777777" w:rsidR="00825D9B" w:rsidRPr="003C6244" w:rsidRDefault="00825D9B" w:rsidP="00825D9B">
      <w:pPr>
        <w:rPr>
          <w:i/>
          <w:color w:val="FF0000"/>
          <w:sz w:val="22"/>
          <w:szCs w:val="22"/>
        </w:rPr>
      </w:pPr>
      <w:r w:rsidRPr="003C6244">
        <w:rPr>
          <w:i/>
          <w:color w:val="FF0000"/>
          <w:sz w:val="22"/>
          <w:szCs w:val="22"/>
          <w:highlight w:val="yellow"/>
        </w:rPr>
        <w:t>W przypadku konsorcjum:</w:t>
      </w:r>
    </w:p>
    <w:p w14:paraId="5D5D7567" w14:textId="77777777" w:rsidR="00825D9B" w:rsidRPr="003C6244" w:rsidRDefault="00825D9B" w:rsidP="00825D9B">
      <w:pPr>
        <w:rPr>
          <w:b/>
          <w:sz w:val="22"/>
          <w:szCs w:val="22"/>
          <w:u w:val="single"/>
        </w:rPr>
      </w:pPr>
      <w:r w:rsidRPr="003C6244">
        <w:rPr>
          <w:b/>
          <w:sz w:val="22"/>
          <w:szCs w:val="22"/>
          <w:u w:val="single"/>
        </w:rPr>
        <w:t>Konsorcjum firm:</w:t>
      </w:r>
    </w:p>
    <w:p w14:paraId="656DDE43" w14:textId="77777777" w:rsidR="00825D9B" w:rsidRPr="003C6244" w:rsidRDefault="00825D9B" w:rsidP="00825D9B">
      <w:pPr>
        <w:jc w:val="both"/>
        <w:rPr>
          <w:sz w:val="22"/>
          <w:szCs w:val="22"/>
        </w:rPr>
      </w:pPr>
      <w:r w:rsidRPr="003C6244">
        <w:rPr>
          <w:sz w:val="22"/>
          <w:szCs w:val="22"/>
        </w:rPr>
        <w:t xml:space="preserve">1. </w:t>
      </w:r>
      <w:r w:rsidRPr="003C6244">
        <w:rPr>
          <w:b/>
          <w:sz w:val="22"/>
          <w:szCs w:val="22"/>
        </w:rPr>
        <w:t>Lider</w:t>
      </w:r>
      <w:r w:rsidRPr="003C6244">
        <w:rPr>
          <w:sz w:val="22"/>
          <w:szCs w:val="22"/>
        </w:rPr>
        <w:t xml:space="preserve"> - _______________________________________________________________________</w:t>
      </w:r>
    </w:p>
    <w:p w14:paraId="42F4951E" w14:textId="77777777" w:rsidR="00825D9B" w:rsidRPr="003C6244" w:rsidRDefault="00825D9B" w:rsidP="00825D9B">
      <w:pPr>
        <w:jc w:val="both"/>
        <w:rPr>
          <w:i/>
          <w:color w:val="FF0000"/>
          <w:sz w:val="22"/>
          <w:szCs w:val="22"/>
        </w:rPr>
      </w:pPr>
      <w:r w:rsidRPr="003C6244">
        <w:rPr>
          <w:sz w:val="22"/>
          <w:szCs w:val="22"/>
        </w:rPr>
        <w:t xml:space="preserve">z siedzibą w ________________, przy ulicy _______________________________________,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rPr>
        <w:t>(w przypadku spółki akcyjnej)</w:t>
      </w:r>
      <w:r w:rsidRPr="003C6244">
        <w:rPr>
          <w:sz w:val="22"/>
          <w:szCs w:val="22"/>
        </w:rPr>
        <w:t xml:space="preserve"> _________________, (</w:t>
      </w:r>
      <w:r w:rsidRPr="003C6244">
        <w:rPr>
          <w:i/>
          <w:color w:val="FF0000"/>
          <w:sz w:val="22"/>
          <w:szCs w:val="22"/>
          <w:highlight w:val="yellow"/>
        </w:rPr>
        <w:t>informacja dla sekretarza: sprawdzamy w umowie konsorcjum czy pełnomocnik jest liderem)</w:t>
      </w:r>
    </w:p>
    <w:p w14:paraId="3C098580" w14:textId="77777777" w:rsidR="00825D9B" w:rsidRPr="003C6244" w:rsidRDefault="00825D9B" w:rsidP="00825D9B">
      <w:pPr>
        <w:jc w:val="both"/>
        <w:rPr>
          <w:i/>
          <w:color w:val="FF0000"/>
          <w:sz w:val="22"/>
          <w:szCs w:val="22"/>
        </w:rPr>
      </w:pPr>
    </w:p>
    <w:p w14:paraId="54536507" w14:textId="77777777" w:rsidR="00825D9B" w:rsidRPr="003C6244" w:rsidRDefault="00825D9B" w:rsidP="00825D9B">
      <w:pPr>
        <w:jc w:val="both"/>
        <w:rPr>
          <w:sz w:val="22"/>
          <w:szCs w:val="22"/>
        </w:rPr>
      </w:pPr>
      <w:r w:rsidRPr="003C6244">
        <w:rPr>
          <w:sz w:val="22"/>
          <w:szCs w:val="22"/>
        </w:rPr>
        <w:t xml:space="preserve">2. </w:t>
      </w:r>
      <w:r w:rsidRPr="003C6244">
        <w:rPr>
          <w:b/>
          <w:sz w:val="22"/>
          <w:szCs w:val="22"/>
        </w:rPr>
        <w:t xml:space="preserve">Uczestnik - </w:t>
      </w:r>
      <w:r w:rsidRPr="003C6244">
        <w:rPr>
          <w:sz w:val="22"/>
          <w:szCs w:val="22"/>
        </w:rPr>
        <w:t>______________________________________________________________________</w:t>
      </w:r>
    </w:p>
    <w:p w14:paraId="1E579C1B" w14:textId="77777777" w:rsidR="00825D9B" w:rsidRPr="003C6244" w:rsidRDefault="00825D9B" w:rsidP="00825D9B">
      <w:pPr>
        <w:jc w:val="both"/>
        <w:rPr>
          <w:sz w:val="22"/>
          <w:szCs w:val="22"/>
        </w:rPr>
      </w:pPr>
      <w:r w:rsidRPr="003C6244">
        <w:rPr>
          <w:sz w:val="22"/>
          <w:szCs w:val="22"/>
        </w:rPr>
        <w:t xml:space="preserve">z siedzibą w ________________, przy ulicy ____________________, zarejestrowaną w Sądzie Rejonowym __________________ nr KRS _____________REGON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zwanych w treści umowy </w:t>
      </w:r>
      <w:r w:rsidRPr="003C6244">
        <w:rPr>
          <w:b/>
          <w:sz w:val="22"/>
          <w:szCs w:val="22"/>
        </w:rPr>
        <w:t xml:space="preserve">„WYKONAWCĄ” </w:t>
      </w:r>
      <w:r w:rsidRPr="003C6244">
        <w:rPr>
          <w:sz w:val="22"/>
          <w:szCs w:val="22"/>
        </w:rPr>
        <w:t xml:space="preserve">w imieniu których działa Pełnomocnik ___________________ </w:t>
      </w:r>
      <w:bookmarkEnd w:id="35"/>
      <w:r w:rsidRPr="00895B8E">
        <w:rPr>
          <w:sz w:val="22"/>
          <w:szCs w:val="22"/>
        </w:rPr>
        <w:t>reprezentowan</w:t>
      </w:r>
      <w:r>
        <w:rPr>
          <w:sz w:val="22"/>
          <w:szCs w:val="22"/>
        </w:rPr>
        <w:t>ym</w:t>
      </w:r>
      <w:r w:rsidRPr="00895B8E">
        <w:rPr>
          <w:sz w:val="22"/>
          <w:szCs w:val="22"/>
        </w:rPr>
        <w:t xml:space="preserve"> przez osoby umocowane</w:t>
      </w:r>
      <w:r>
        <w:rPr>
          <w:sz w:val="22"/>
          <w:szCs w:val="22"/>
        </w:rPr>
        <w:t>.</w:t>
      </w:r>
    </w:p>
    <w:bookmarkEnd w:id="34"/>
    <w:p w14:paraId="220C7421" w14:textId="77777777" w:rsidR="00825D9B" w:rsidRDefault="00825D9B" w:rsidP="00825D9B">
      <w:pPr>
        <w:jc w:val="center"/>
        <w:rPr>
          <w:b/>
          <w:sz w:val="22"/>
          <w:szCs w:val="22"/>
        </w:rPr>
      </w:pPr>
    </w:p>
    <w:p w14:paraId="52CFD1EE" w14:textId="77777777" w:rsidR="00825D9B" w:rsidRDefault="00825D9B" w:rsidP="00825D9B">
      <w:pPr>
        <w:jc w:val="center"/>
        <w:rPr>
          <w:b/>
          <w:sz w:val="22"/>
          <w:szCs w:val="22"/>
        </w:rPr>
      </w:pPr>
    </w:p>
    <w:p w14:paraId="09B57D4B" w14:textId="77777777" w:rsidR="00825D9B" w:rsidRPr="00C57C45" w:rsidRDefault="00825D9B" w:rsidP="00825D9B">
      <w:pPr>
        <w:jc w:val="both"/>
        <w:rPr>
          <w:i/>
          <w:iCs/>
          <w:color w:val="FF0000"/>
          <w:sz w:val="22"/>
          <w:szCs w:val="22"/>
        </w:rPr>
      </w:pPr>
      <w:r w:rsidRPr="00C57C45">
        <w:rPr>
          <w:i/>
          <w:iCs/>
          <w:color w:val="FF0000"/>
          <w:sz w:val="22"/>
          <w:szCs w:val="22"/>
          <w:highlight w:val="yellow"/>
        </w:rPr>
        <w:t>(w przypadku wersji elektronicznej)</w:t>
      </w:r>
    </w:p>
    <w:p w14:paraId="129453F5" w14:textId="77777777" w:rsidR="00825D9B" w:rsidRPr="00DE750C"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25D9B" w:rsidRPr="00090D8E" w14:paraId="5565BA8C" w14:textId="77777777" w:rsidTr="00E7672A">
        <w:trPr>
          <w:trHeight w:val="20"/>
          <w:tblHeader/>
        </w:trPr>
        <w:tc>
          <w:tcPr>
            <w:tcW w:w="5000" w:type="pct"/>
            <w:shd w:val="clear" w:color="auto" w:fill="F2F2F2" w:themeFill="background1" w:themeFillShade="F2"/>
            <w:vAlign w:val="center"/>
          </w:tcPr>
          <w:p w14:paraId="5F6589D6" w14:textId="77777777" w:rsidR="00825D9B" w:rsidRPr="00090D8E" w:rsidRDefault="00825D9B" w:rsidP="00E7672A">
            <w:pPr>
              <w:widowControl w:val="0"/>
              <w:tabs>
                <w:tab w:val="left" w:pos="284"/>
                <w:tab w:val="left" w:pos="851"/>
              </w:tabs>
              <w:ind w:left="284" w:hanging="284"/>
              <w:jc w:val="center"/>
              <w:rPr>
                <w:b/>
                <w:bCs/>
                <w:color w:val="FF0000"/>
              </w:rPr>
            </w:pPr>
            <w:r w:rsidRPr="00090D8E">
              <w:rPr>
                <w:b/>
                <w:bCs/>
                <w:color w:val="FF0000"/>
                <w:sz w:val="22"/>
                <w:szCs w:val="22"/>
                <w:shd w:val="clear" w:color="auto" w:fill="F2F2F2" w:themeFill="background1" w:themeFillShade="F2"/>
              </w:rPr>
              <w:t>WYKONAWC</w:t>
            </w:r>
            <w:r w:rsidRPr="00090D8E">
              <w:rPr>
                <w:b/>
                <w:bCs/>
                <w:color w:val="FF0000"/>
                <w:sz w:val="22"/>
                <w:szCs w:val="22"/>
              </w:rPr>
              <w:t>A</w:t>
            </w:r>
          </w:p>
        </w:tc>
      </w:tr>
      <w:tr w:rsidR="00825D9B" w:rsidRPr="00090D8E" w14:paraId="636A7B66" w14:textId="77777777" w:rsidTr="00E7672A">
        <w:trPr>
          <w:trHeight w:val="1020"/>
        </w:trPr>
        <w:tc>
          <w:tcPr>
            <w:tcW w:w="5000" w:type="pct"/>
            <w:vAlign w:val="center"/>
          </w:tcPr>
          <w:p w14:paraId="3AB2649A" w14:textId="77777777" w:rsidR="00825D9B" w:rsidRPr="00090D8E" w:rsidRDefault="00825D9B" w:rsidP="00E7672A">
            <w:pPr>
              <w:widowControl w:val="0"/>
              <w:jc w:val="center"/>
              <w:rPr>
                <w:color w:val="FF0000"/>
                <w:sz w:val="18"/>
                <w:szCs w:val="18"/>
              </w:rPr>
            </w:pPr>
          </w:p>
          <w:p w14:paraId="68CA3651" w14:textId="77777777" w:rsidR="00825D9B" w:rsidRPr="00090D8E" w:rsidRDefault="00825D9B" w:rsidP="00E7672A">
            <w:pPr>
              <w:widowControl w:val="0"/>
              <w:jc w:val="center"/>
              <w:rPr>
                <w:color w:val="FF0000"/>
                <w:sz w:val="18"/>
                <w:szCs w:val="18"/>
              </w:rPr>
            </w:pPr>
          </w:p>
          <w:p w14:paraId="3092C17B" w14:textId="77777777" w:rsidR="00825D9B" w:rsidRPr="00090D8E" w:rsidRDefault="00825D9B" w:rsidP="00E7672A">
            <w:pPr>
              <w:widowControl w:val="0"/>
              <w:jc w:val="center"/>
              <w:rPr>
                <w:color w:val="FF0000"/>
                <w:sz w:val="18"/>
                <w:szCs w:val="18"/>
              </w:rPr>
            </w:pPr>
          </w:p>
          <w:p w14:paraId="09154F6C" w14:textId="77777777" w:rsidR="00825D9B" w:rsidRPr="00090D8E" w:rsidRDefault="00825D9B" w:rsidP="00E7672A">
            <w:pPr>
              <w:widowControl w:val="0"/>
              <w:jc w:val="center"/>
              <w:rPr>
                <w:color w:val="FF0000"/>
                <w:sz w:val="18"/>
                <w:szCs w:val="18"/>
              </w:rPr>
            </w:pPr>
          </w:p>
          <w:p w14:paraId="11949D81" w14:textId="77777777" w:rsidR="00825D9B" w:rsidRPr="00090D8E" w:rsidRDefault="00825D9B" w:rsidP="00E7672A">
            <w:pPr>
              <w:widowControl w:val="0"/>
              <w:jc w:val="center"/>
              <w:rPr>
                <w:color w:val="FF0000"/>
                <w:sz w:val="18"/>
                <w:szCs w:val="18"/>
              </w:rPr>
            </w:pPr>
          </w:p>
          <w:p w14:paraId="0D6B2B58" w14:textId="77777777" w:rsidR="00825D9B" w:rsidRPr="00090D8E" w:rsidRDefault="00825D9B" w:rsidP="00E7672A">
            <w:pPr>
              <w:widowControl w:val="0"/>
              <w:tabs>
                <w:tab w:val="left" w:pos="284"/>
                <w:tab w:val="left" w:pos="851"/>
              </w:tabs>
              <w:ind w:left="284" w:hanging="284"/>
              <w:jc w:val="center"/>
              <w:rPr>
                <w:b/>
                <w:bCs/>
                <w:color w:val="FF0000"/>
                <w:lang w:val="en-US"/>
              </w:rPr>
            </w:pPr>
          </w:p>
        </w:tc>
      </w:tr>
    </w:tbl>
    <w:p w14:paraId="0A6049B4" w14:textId="77777777" w:rsidR="0035712B" w:rsidRPr="003C6244" w:rsidRDefault="0035712B" w:rsidP="00357145">
      <w:pPr>
        <w:jc w:val="center"/>
        <w:rPr>
          <w:b/>
          <w:sz w:val="22"/>
          <w:szCs w:val="22"/>
        </w:rPr>
      </w:pPr>
    </w:p>
    <w:p w14:paraId="2AF844F0" w14:textId="77777777" w:rsidR="0035712B" w:rsidRPr="003C6244" w:rsidRDefault="0035712B" w:rsidP="00357145">
      <w:pPr>
        <w:jc w:val="center"/>
        <w:rPr>
          <w:b/>
          <w:sz w:val="22"/>
          <w:szCs w:val="22"/>
        </w:rPr>
      </w:pPr>
      <w:r w:rsidRPr="003C6244">
        <w:rPr>
          <w:b/>
          <w:sz w:val="22"/>
          <w:szCs w:val="22"/>
        </w:rPr>
        <w:t>§ 1</w:t>
      </w:r>
    </w:p>
    <w:p w14:paraId="11797269" w14:textId="77777777" w:rsidR="0035712B" w:rsidRPr="003C6244" w:rsidRDefault="0035712B" w:rsidP="00357145">
      <w:pPr>
        <w:jc w:val="center"/>
        <w:rPr>
          <w:b/>
          <w:sz w:val="22"/>
          <w:szCs w:val="22"/>
        </w:rPr>
      </w:pPr>
      <w:r w:rsidRPr="003C6244">
        <w:rPr>
          <w:b/>
          <w:sz w:val="22"/>
          <w:szCs w:val="22"/>
        </w:rPr>
        <w:t>PODSTAWA ZAWARCIA UMOWY</w:t>
      </w:r>
    </w:p>
    <w:p w14:paraId="7B26DF59" w14:textId="77777777" w:rsidR="0035712B" w:rsidRPr="003C6244" w:rsidRDefault="0035712B" w:rsidP="00357145">
      <w:pPr>
        <w:jc w:val="both"/>
        <w:rPr>
          <w:sz w:val="22"/>
          <w:szCs w:val="22"/>
        </w:rPr>
      </w:pPr>
      <w:r w:rsidRPr="003C6244">
        <w:rPr>
          <w:sz w:val="22"/>
          <w:szCs w:val="22"/>
        </w:rPr>
        <w:t>Podstawę zawarcia umowy stanowią:</w:t>
      </w:r>
    </w:p>
    <w:p w14:paraId="1D53608B" w14:textId="77D324B3" w:rsidR="0035712B" w:rsidRPr="003C6244" w:rsidRDefault="0035712B" w:rsidP="00F739BF">
      <w:pPr>
        <w:numPr>
          <w:ilvl w:val="0"/>
          <w:numId w:val="49"/>
        </w:numPr>
        <w:ind w:left="426" w:hanging="426"/>
        <w:jc w:val="both"/>
        <w:rPr>
          <w:sz w:val="22"/>
          <w:szCs w:val="22"/>
        </w:rPr>
      </w:pPr>
      <w:r w:rsidRPr="0089442B">
        <w:rPr>
          <w:sz w:val="22"/>
          <w:szCs w:val="22"/>
        </w:rPr>
        <w:t>Uchwała nr ____________ z dnia ________________ Zarządu Polskiej Grupy Górnicz</w:t>
      </w:r>
      <w:r w:rsidR="0089442B" w:rsidRPr="0089442B">
        <w:rPr>
          <w:sz w:val="22"/>
          <w:szCs w:val="22"/>
        </w:rPr>
        <w:t xml:space="preserve">ej S.A. </w:t>
      </w:r>
      <w:r w:rsidRPr="0089442B">
        <w:rPr>
          <w:sz w:val="22"/>
          <w:szCs w:val="22"/>
        </w:rPr>
        <w:t xml:space="preserve"> – </w:t>
      </w:r>
      <w:r w:rsidRPr="003C6244">
        <w:rPr>
          <w:sz w:val="22"/>
          <w:szCs w:val="22"/>
        </w:rPr>
        <w:t>rozstrzygająca postępowanie o udzielenie zamówienia objętego ustawą P</w:t>
      </w:r>
      <w:r w:rsidR="0089442B">
        <w:rPr>
          <w:sz w:val="22"/>
          <w:szCs w:val="22"/>
        </w:rPr>
        <w:t xml:space="preserve">rawo </w:t>
      </w:r>
      <w:r w:rsidRPr="003C6244">
        <w:rPr>
          <w:sz w:val="22"/>
          <w:szCs w:val="22"/>
        </w:rPr>
        <w:t>z</w:t>
      </w:r>
      <w:r w:rsidR="0089442B">
        <w:rPr>
          <w:sz w:val="22"/>
          <w:szCs w:val="22"/>
        </w:rPr>
        <w:t xml:space="preserve">amówień </w:t>
      </w:r>
      <w:r w:rsidRPr="003C6244">
        <w:rPr>
          <w:sz w:val="22"/>
          <w:szCs w:val="22"/>
        </w:rPr>
        <w:t>p</w:t>
      </w:r>
      <w:r w:rsidR="0089442B">
        <w:rPr>
          <w:sz w:val="22"/>
          <w:szCs w:val="22"/>
        </w:rPr>
        <w:t xml:space="preserve">ublicznych </w:t>
      </w:r>
      <w:r w:rsidRPr="003C6244">
        <w:rPr>
          <w:sz w:val="22"/>
          <w:szCs w:val="22"/>
        </w:rPr>
        <w:t xml:space="preserve"> pt.: „</w:t>
      </w:r>
      <w:r w:rsidR="0089442B" w:rsidRPr="0089442B">
        <w:rPr>
          <w:sz w:val="22"/>
          <w:szCs w:val="22"/>
        </w:rPr>
        <w:t>Dostawa aparatów regeneracyjno-ucieczkowych izolujących układ oddechowy dla Oddziałów Polskiej Grupy Górniczej S.A.</w:t>
      </w:r>
      <w:r w:rsidR="0089442B">
        <w:rPr>
          <w:sz w:val="22"/>
          <w:szCs w:val="22"/>
        </w:rPr>
        <w:t>, nr grupy 285-12</w:t>
      </w:r>
      <w:r w:rsidR="0089442B" w:rsidRPr="0089442B">
        <w:rPr>
          <w:sz w:val="22"/>
          <w:szCs w:val="22"/>
        </w:rPr>
        <w:t>”</w:t>
      </w:r>
      <w:r w:rsidR="0089442B">
        <w:rPr>
          <w:sz w:val="22"/>
          <w:szCs w:val="22"/>
        </w:rPr>
        <w:t>,</w:t>
      </w:r>
      <w:r w:rsidR="0089442B" w:rsidRPr="0089442B">
        <w:rPr>
          <w:sz w:val="22"/>
          <w:szCs w:val="22"/>
        </w:rPr>
        <w:t xml:space="preserve"> przeprowadzonego w trybie przetargu nieograniczonego (nr sprawy </w:t>
      </w:r>
      <w:r w:rsidR="0089442B">
        <w:rPr>
          <w:sz w:val="22"/>
          <w:szCs w:val="22"/>
        </w:rPr>
        <w:t>702401604</w:t>
      </w:r>
      <w:r w:rsidR="0089442B" w:rsidRPr="0089442B">
        <w:rPr>
          <w:sz w:val="22"/>
          <w:szCs w:val="22"/>
        </w:rPr>
        <w:t>)</w:t>
      </w:r>
      <w:r w:rsidRPr="003C6244">
        <w:rPr>
          <w:sz w:val="22"/>
          <w:szCs w:val="22"/>
        </w:rPr>
        <w:t>”.</w:t>
      </w:r>
    </w:p>
    <w:p w14:paraId="22AB7277" w14:textId="77777777" w:rsidR="0035712B" w:rsidRPr="003C6244" w:rsidRDefault="0035712B" w:rsidP="00F739BF">
      <w:pPr>
        <w:numPr>
          <w:ilvl w:val="0"/>
          <w:numId w:val="49"/>
        </w:numPr>
        <w:ind w:left="426" w:hanging="426"/>
        <w:jc w:val="both"/>
        <w:rPr>
          <w:sz w:val="22"/>
          <w:szCs w:val="22"/>
        </w:rPr>
      </w:pPr>
      <w:r w:rsidRPr="003C6244">
        <w:rPr>
          <w:sz w:val="22"/>
          <w:szCs w:val="22"/>
        </w:rPr>
        <w:t>Specyfikacja Warunków Zamówienia.</w:t>
      </w:r>
    </w:p>
    <w:p w14:paraId="2652FB06" w14:textId="77777777" w:rsidR="0035712B" w:rsidRPr="003C6244" w:rsidRDefault="0035712B" w:rsidP="00F739BF">
      <w:pPr>
        <w:numPr>
          <w:ilvl w:val="0"/>
          <w:numId w:val="49"/>
        </w:numPr>
        <w:ind w:left="426" w:hanging="426"/>
        <w:jc w:val="both"/>
        <w:rPr>
          <w:sz w:val="22"/>
          <w:szCs w:val="22"/>
        </w:rPr>
      </w:pPr>
      <w:r w:rsidRPr="003C6244">
        <w:rPr>
          <w:sz w:val="22"/>
          <w:szCs w:val="22"/>
        </w:rPr>
        <w:t>Oferta złożona przez Wykonawcę.</w:t>
      </w:r>
    </w:p>
    <w:p w14:paraId="7A33D000" w14:textId="77777777" w:rsidR="0089442B" w:rsidRDefault="0089442B" w:rsidP="00357145">
      <w:pPr>
        <w:jc w:val="center"/>
        <w:rPr>
          <w:b/>
          <w:sz w:val="22"/>
          <w:szCs w:val="22"/>
        </w:rPr>
      </w:pPr>
    </w:p>
    <w:p w14:paraId="30BF7C46" w14:textId="77777777" w:rsidR="0089442B" w:rsidRDefault="0089442B" w:rsidP="00357145">
      <w:pPr>
        <w:jc w:val="center"/>
        <w:rPr>
          <w:b/>
          <w:sz w:val="22"/>
          <w:szCs w:val="22"/>
        </w:rPr>
      </w:pPr>
    </w:p>
    <w:p w14:paraId="3D0F4F0A" w14:textId="77777777" w:rsidR="0089442B" w:rsidRDefault="0089442B" w:rsidP="00357145">
      <w:pPr>
        <w:jc w:val="center"/>
        <w:rPr>
          <w:b/>
          <w:sz w:val="22"/>
          <w:szCs w:val="22"/>
        </w:rPr>
      </w:pPr>
    </w:p>
    <w:p w14:paraId="18B7A7DA" w14:textId="77777777" w:rsidR="0035712B" w:rsidRPr="003C6244" w:rsidRDefault="0035712B" w:rsidP="00357145">
      <w:pPr>
        <w:jc w:val="center"/>
        <w:rPr>
          <w:b/>
          <w:sz w:val="22"/>
          <w:szCs w:val="22"/>
        </w:rPr>
      </w:pPr>
      <w:r w:rsidRPr="003C6244">
        <w:rPr>
          <w:b/>
          <w:sz w:val="22"/>
          <w:szCs w:val="22"/>
        </w:rPr>
        <w:t>§ 2</w:t>
      </w:r>
    </w:p>
    <w:p w14:paraId="58AF27A4" w14:textId="77777777" w:rsidR="0035712B" w:rsidRPr="003C6244" w:rsidRDefault="0035712B" w:rsidP="00357145">
      <w:pPr>
        <w:ind w:left="284" w:hanging="284"/>
        <w:jc w:val="center"/>
        <w:rPr>
          <w:b/>
          <w:sz w:val="22"/>
          <w:szCs w:val="22"/>
        </w:rPr>
      </w:pPr>
      <w:r w:rsidRPr="003C6244">
        <w:rPr>
          <w:b/>
          <w:sz w:val="22"/>
          <w:szCs w:val="22"/>
        </w:rPr>
        <w:t>PRZEDMIOT UMOWY</w:t>
      </w:r>
    </w:p>
    <w:p w14:paraId="5290A96D" w14:textId="47865CA1" w:rsidR="0035712B" w:rsidRPr="009830B6" w:rsidRDefault="0035712B" w:rsidP="00F739BF">
      <w:pPr>
        <w:numPr>
          <w:ilvl w:val="0"/>
          <w:numId w:val="50"/>
        </w:numPr>
        <w:ind w:left="426" w:hanging="426"/>
        <w:jc w:val="both"/>
        <w:rPr>
          <w:sz w:val="22"/>
          <w:szCs w:val="22"/>
        </w:rPr>
      </w:pPr>
      <w:r w:rsidRPr="003C6244">
        <w:rPr>
          <w:sz w:val="22"/>
          <w:szCs w:val="22"/>
        </w:rPr>
        <w:t xml:space="preserve">Przedmiotem umowy jest zakup i dostawa </w:t>
      </w:r>
      <w:r w:rsidR="009830B6" w:rsidRPr="009830B6">
        <w:rPr>
          <w:sz w:val="22"/>
          <w:szCs w:val="22"/>
        </w:rPr>
        <w:t>aparatów regeneracyjno-ucieczkowych izolujących układ oddechowy</w:t>
      </w:r>
      <w:r w:rsidRPr="009830B6">
        <w:rPr>
          <w:sz w:val="22"/>
          <w:szCs w:val="22"/>
        </w:rPr>
        <w:t xml:space="preserve"> (zwanych dalej towarem) dla Oddziałów Polskiej Grupy Górniczej S.A. za cenę, wg specyfikacji określonej w </w:t>
      </w:r>
      <w:r w:rsidRPr="009830B6">
        <w:rPr>
          <w:bCs/>
          <w:sz w:val="22"/>
          <w:szCs w:val="22"/>
        </w:rPr>
        <w:t>Załączniku Nr 1 oraz parametrach określonych w Załączniku Nr 1a</w:t>
      </w:r>
      <w:r w:rsidRPr="009830B6">
        <w:rPr>
          <w:sz w:val="22"/>
          <w:szCs w:val="22"/>
        </w:rPr>
        <w:t xml:space="preserve"> do umowy.</w:t>
      </w:r>
    </w:p>
    <w:p w14:paraId="12C09530" w14:textId="220BB64C" w:rsidR="0035712B" w:rsidRPr="003C6244" w:rsidRDefault="0035712B" w:rsidP="00F739BF">
      <w:pPr>
        <w:numPr>
          <w:ilvl w:val="0"/>
          <w:numId w:val="50"/>
        </w:numPr>
        <w:ind w:left="426" w:hanging="426"/>
        <w:jc w:val="both"/>
        <w:rPr>
          <w:sz w:val="22"/>
          <w:szCs w:val="22"/>
        </w:rPr>
      </w:pPr>
      <w:r w:rsidRPr="003C6244">
        <w:rPr>
          <w:sz w:val="22"/>
          <w:szCs w:val="22"/>
        </w:rPr>
        <w:t xml:space="preserve">Przedmiot umowy został sklasyfikowany pod nr kodu </w:t>
      </w:r>
      <w:r w:rsidR="009830B6" w:rsidRPr="009830B6">
        <w:rPr>
          <w:sz w:val="22"/>
          <w:szCs w:val="22"/>
        </w:rPr>
        <w:t xml:space="preserve">33157800-3 </w:t>
      </w:r>
      <w:r w:rsidRPr="003C6244">
        <w:rPr>
          <w:sz w:val="22"/>
          <w:szCs w:val="22"/>
        </w:rPr>
        <w:t>Wspólnego Słownika Zamówień (CPV).</w:t>
      </w:r>
    </w:p>
    <w:p w14:paraId="01281D12" w14:textId="77777777" w:rsidR="0035712B" w:rsidRPr="003C6244" w:rsidRDefault="0035712B" w:rsidP="00357145">
      <w:pPr>
        <w:rPr>
          <w:sz w:val="22"/>
          <w:szCs w:val="22"/>
        </w:rPr>
      </w:pPr>
    </w:p>
    <w:p w14:paraId="7AEFEBB7" w14:textId="77777777" w:rsidR="0035712B" w:rsidRPr="003C6244" w:rsidRDefault="0035712B" w:rsidP="00357145">
      <w:pPr>
        <w:jc w:val="center"/>
        <w:rPr>
          <w:b/>
          <w:sz w:val="22"/>
          <w:szCs w:val="22"/>
        </w:rPr>
      </w:pPr>
      <w:r w:rsidRPr="003C6244">
        <w:rPr>
          <w:b/>
          <w:sz w:val="22"/>
          <w:szCs w:val="22"/>
        </w:rPr>
        <w:t>§ 3</w:t>
      </w:r>
    </w:p>
    <w:p w14:paraId="6132C3D1" w14:textId="77777777" w:rsidR="0035712B" w:rsidRPr="003C6244" w:rsidRDefault="0035712B" w:rsidP="00357145">
      <w:pPr>
        <w:jc w:val="center"/>
        <w:rPr>
          <w:sz w:val="22"/>
          <w:szCs w:val="22"/>
        </w:rPr>
      </w:pPr>
      <w:r w:rsidRPr="003C6244">
        <w:rPr>
          <w:b/>
          <w:sz w:val="22"/>
          <w:szCs w:val="22"/>
        </w:rPr>
        <w:t>WARTOŚĆ UDZIELONEGO ZAMÓWIENIA I WARUNKI PŁATNOŚCI</w:t>
      </w:r>
    </w:p>
    <w:p w14:paraId="738F035D" w14:textId="77777777" w:rsidR="0035712B" w:rsidRPr="003C6244" w:rsidRDefault="0035712B" w:rsidP="00F739BF">
      <w:pPr>
        <w:numPr>
          <w:ilvl w:val="0"/>
          <w:numId w:val="51"/>
        </w:numPr>
        <w:ind w:left="426" w:hanging="426"/>
        <w:jc w:val="both"/>
        <w:rPr>
          <w:sz w:val="22"/>
          <w:szCs w:val="22"/>
        </w:rPr>
      </w:pPr>
      <w:r w:rsidRPr="003C6244">
        <w:rPr>
          <w:sz w:val="22"/>
          <w:szCs w:val="22"/>
        </w:rPr>
        <w:t>Wartość udzielonego zamówienia określona na podstawie przeprowadzonego postępowania wynosi:</w:t>
      </w:r>
    </w:p>
    <w:p w14:paraId="5080E9D7" w14:textId="77777777" w:rsidR="0035712B" w:rsidRPr="003C6244" w:rsidRDefault="0035712B" w:rsidP="00F739BF">
      <w:pPr>
        <w:numPr>
          <w:ilvl w:val="1"/>
          <w:numId w:val="52"/>
        </w:numPr>
        <w:ind w:left="709" w:hanging="283"/>
        <w:jc w:val="both"/>
        <w:rPr>
          <w:sz w:val="22"/>
          <w:szCs w:val="22"/>
        </w:rPr>
      </w:pPr>
      <w:r w:rsidRPr="003C6244">
        <w:rPr>
          <w:sz w:val="22"/>
          <w:szCs w:val="22"/>
        </w:rPr>
        <w:t xml:space="preserve">wartość netto: </w:t>
      </w:r>
      <w:r w:rsidRPr="001B4BE5">
        <w:rPr>
          <w:b/>
          <w:color w:val="FF0000"/>
          <w:sz w:val="22"/>
          <w:szCs w:val="22"/>
        </w:rPr>
        <w:t>_____________ PLN</w:t>
      </w:r>
      <w:r w:rsidRPr="001B4BE5">
        <w:rPr>
          <w:color w:val="FF0000"/>
          <w:sz w:val="22"/>
          <w:szCs w:val="22"/>
        </w:rPr>
        <w:t xml:space="preserve"> (słownie: __________________________________),</w:t>
      </w:r>
    </w:p>
    <w:p w14:paraId="7C97BC09" w14:textId="77777777" w:rsidR="0035712B" w:rsidRPr="003C6244" w:rsidRDefault="0035712B" w:rsidP="00F739BF">
      <w:pPr>
        <w:numPr>
          <w:ilvl w:val="1"/>
          <w:numId w:val="52"/>
        </w:numPr>
        <w:ind w:left="709" w:hanging="283"/>
        <w:jc w:val="both"/>
        <w:rPr>
          <w:sz w:val="22"/>
          <w:szCs w:val="22"/>
        </w:rPr>
      </w:pPr>
      <w:r w:rsidRPr="003C6244">
        <w:rPr>
          <w:sz w:val="22"/>
          <w:szCs w:val="22"/>
        </w:rPr>
        <w:t>stawka podatku VAT: według przepisów obowiązujących w okresie realizacji umowy.</w:t>
      </w:r>
    </w:p>
    <w:p w14:paraId="6415AACA" w14:textId="77777777" w:rsidR="0035712B" w:rsidRPr="00EE44BA" w:rsidRDefault="0035712B" w:rsidP="00F739BF">
      <w:pPr>
        <w:numPr>
          <w:ilvl w:val="0"/>
          <w:numId w:val="51"/>
        </w:numPr>
        <w:ind w:left="426" w:hanging="426"/>
        <w:jc w:val="both"/>
        <w:rPr>
          <w:sz w:val="22"/>
          <w:szCs w:val="22"/>
        </w:rPr>
      </w:pPr>
      <w:r w:rsidRPr="00EE44BA">
        <w:rPr>
          <w:sz w:val="22"/>
          <w:szCs w:val="22"/>
        </w:rPr>
        <w:t>Zamawiający i Wykonawca oświadczają, że są podatnikami podatku VAT i posiadają NIP:</w:t>
      </w:r>
    </w:p>
    <w:p w14:paraId="2E45FB99" w14:textId="77777777" w:rsidR="0035712B" w:rsidRPr="00EE44BA" w:rsidRDefault="0035712B" w:rsidP="00357145">
      <w:pPr>
        <w:ind w:left="426"/>
        <w:jc w:val="both"/>
        <w:rPr>
          <w:sz w:val="22"/>
          <w:szCs w:val="22"/>
        </w:rPr>
      </w:pPr>
      <w:r w:rsidRPr="00EE44BA">
        <w:rPr>
          <w:sz w:val="22"/>
          <w:szCs w:val="22"/>
        </w:rPr>
        <w:t>Zamawiający:</w:t>
      </w:r>
      <w:r w:rsidRPr="00EE44BA">
        <w:rPr>
          <w:sz w:val="22"/>
          <w:szCs w:val="22"/>
        </w:rPr>
        <w:tab/>
        <w:t>634-283-47-28,</w:t>
      </w:r>
    </w:p>
    <w:p w14:paraId="4DD1EBDB" w14:textId="77777777" w:rsidR="0035712B" w:rsidRPr="00EE44BA" w:rsidRDefault="0035712B" w:rsidP="00E616AC">
      <w:pPr>
        <w:ind w:left="426"/>
        <w:jc w:val="both"/>
        <w:rPr>
          <w:color w:val="FF0000"/>
          <w:sz w:val="22"/>
          <w:szCs w:val="22"/>
        </w:rPr>
      </w:pPr>
      <w:r w:rsidRPr="00EE44BA">
        <w:rPr>
          <w:sz w:val="22"/>
          <w:szCs w:val="22"/>
        </w:rPr>
        <w:t>Wykonawca:</w:t>
      </w:r>
      <w:r w:rsidRPr="00EE44BA">
        <w:rPr>
          <w:sz w:val="22"/>
          <w:szCs w:val="22"/>
        </w:rPr>
        <w:tab/>
      </w:r>
      <w:r w:rsidRPr="00EE44BA">
        <w:rPr>
          <w:color w:val="FF0000"/>
          <w:sz w:val="22"/>
          <w:szCs w:val="22"/>
        </w:rPr>
        <w:t>_____________</w:t>
      </w:r>
    </w:p>
    <w:p w14:paraId="09521125" w14:textId="2F6FFF02" w:rsidR="0035712B" w:rsidRPr="00EE44BA" w:rsidRDefault="0035712B" w:rsidP="00F739BF">
      <w:pPr>
        <w:pStyle w:val="Default"/>
        <w:numPr>
          <w:ilvl w:val="0"/>
          <w:numId w:val="51"/>
        </w:numPr>
        <w:ind w:left="426" w:hanging="426"/>
        <w:jc w:val="both"/>
        <w:rPr>
          <w:iCs/>
          <w:color w:val="auto"/>
          <w:sz w:val="22"/>
          <w:szCs w:val="22"/>
        </w:rPr>
      </w:pPr>
      <w:r w:rsidRPr="00EE44BA">
        <w:rPr>
          <w:iCs/>
          <w:color w:val="auto"/>
          <w:sz w:val="22"/>
          <w:szCs w:val="22"/>
        </w:rPr>
        <w:t xml:space="preserve">Strony zgodnie ustalają, że termin płatności faktur dokumentujących zobowiązania Zamawiającego wynikające z niniejszej Umowy wynosił będzie </w:t>
      </w:r>
      <w:r w:rsidRPr="00EE44BA">
        <w:rPr>
          <w:b/>
          <w:iCs/>
          <w:color w:val="auto"/>
          <w:sz w:val="22"/>
          <w:szCs w:val="22"/>
        </w:rPr>
        <w:t>30</w:t>
      </w:r>
      <w:r w:rsidRPr="00EE44BA">
        <w:rPr>
          <w:iCs/>
          <w:color w:val="auto"/>
          <w:sz w:val="22"/>
          <w:szCs w:val="22"/>
        </w:rPr>
        <w:t xml:space="preserve"> dni od daty doręczenia faktury Zamawiającemu wystawionej na podstawie dokumentu odbioru przedmiotu zamówienia. </w:t>
      </w:r>
      <w:r w:rsidRPr="00EE44BA">
        <w:rPr>
          <w:iCs/>
          <w:sz w:val="22"/>
          <w:szCs w:val="22"/>
        </w:rPr>
        <w:t>Wykonawca składa oświadczenie o posiadaniu statusu mikroprzedsiębiorcy, małego przedsiębiorcy, średniego przedsiębiorcy, dużego przedsiębiorcy, które stanowi załącznik nr 4 do Umowy.</w:t>
      </w:r>
    </w:p>
    <w:p w14:paraId="2C687117" w14:textId="2F001B49" w:rsidR="0035712B" w:rsidRPr="00EE44BA" w:rsidRDefault="0035712B" w:rsidP="00F739BF">
      <w:pPr>
        <w:pStyle w:val="Default"/>
        <w:numPr>
          <w:ilvl w:val="0"/>
          <w:numId w:val="51"/>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EE44BA" w:rsidRDefault="0035712B" w:rsidP="00F739BF">
      <w:pPr>
        <w:pStyle w:val="Default"/>
        <w:numPr>
          <w:ilvl w:val="0"/>
          <w:numId w:val="72"/>
        </w:numPr>
        <w:ind w:left="426" w:hanging="426"/>
        <w:jc w:val="both"/>
        <w:rPr>
          <w:iCs/>
          <w:color w:val="auto"/>
          <w:sz w:val="22"/>
          <w:szCs w:val="22"/>
        </w:rPr>
      </w:pPr>
      <w:r w:rsidRPr="00EE44BA">
        <w:rPr>
          <w:color w:val="auto"/>
          <w:sz w:val="22"/>
          <w:szCs w:val="22"/>
        </w:rPr>
        <w:t xml:space="preserve">Podstawą wystawienia faktury jest prawidłowo wykonane świadczenie potwierdzone przez Zamawiającego dokumentem odbioru. </w:t>
      </w:r>
    </w:p>
    <w:p w14:paraId="1FCD51D8" w14:textId="77777777" w:rsidR="0035712B" w:rsidRPr="00EE44BA" w:rsidRDefault="0035712B" w:rsidP="00F739BF">
      <w:pPr>
        <w:numPr>
          <w:ilvl w:val="0"/>
          <w:numId w:val="72"/>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rsidP="00F739BF">
      <w:pPr>
        <w:numPr>
          <w:ilvl w:val="0"/>
          <w:numId w:val="72"/>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rsidP="00F739BF">
      <w:pPr>
        <w:numPr>
          <w:ilvl w:val="0"/>
          <w:numId w:val="72"/>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rsidP="00F739BF">
      <w:pPr>
        <w:numPr>
          <w:ilvl w:val="0"/>
          <w:numId w:val="72"/>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rsidP="00F739BF">
      <w:pPr>
        <w:numPr>
          <w:ilvl w:val="0"/>
          <w:numId w:val="72"/>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rsidP="00F739BF">
      <w:pPr>
        <w:numPr>
          <w:ilvl w:val="0"/>
          <w:numId w:val="72"/>
        </w:numPr>
        <w:ind w:left="426" w:hanging="426"/>
        <w:rPr>
          <w:b/>
          <w:sz w:val="22"/>
          <w:szCs w:val="22"/>
        </w:rPr>
      </w:pPr>
      <w:r w:rsidRPr="00EE44BA">
        <w:rPr>
          <w:sz w:val="22"/>
          <w:szCs w:val="22"/>
        </w:rPr>
        <w:t>Wyklucza się stosowanie zaliczek i przedpłat.</w:t>
      </w:r>
    </w:p>
    <w:p w14:paraId="0181DB46" w14:textId="75E118E2" w:rsidR="0035712B" w:rsidRPr="00EE44BA" w:rsidRDefault="000B34BE" w:rsidP="00F739BF">
      <w:pPr>
        <w:numPr>
          <w:ilvl w:val="0"/>
          <w:numId w:val="72"/>
        </w:numPr>
        <w:ind w:left="426" w:hanging="426"/>
        <w:jc w:val="both"/>
        <w:rPr>
          <w:sz w:val="22"/>
          <w:szCs w:val="22"/>
        </w:rPr>
      </w:pPr>
      <w:r w:rsidRPr="00351B11">
        <w:rPr>
          <w:sz w:val="22"/>
          <w:szCs w:val="22"/>
        </w:rPr>
        <w:t xml:space="preserve">Faktury za realizację przedmiotu Umowy Wykonawca wystawiać będzie Zamawiającemu </w:t>
      </w:r>
      <w:r w:rsidRPr="00351B11">
        <w:rPr>
          <w:sz w:val="22"/>
          <w:szCs w:val="22"/>
        </w:rPr>
        <w:br/>
        <w:t>w terminie wynikającym z obowiązujących przepisów prawa. Wykonawca wystawi jedną fakturę za dostawy przedmiotu zamówienia zrealizowane tego samego dnia dla danego Oddziału w ramach przedmiotowej umowy.  W przypadku, gdy Wykonawcą jest konsorcjum, faktury będą wystawiane indywidualnie przez każdego z członków konsorcjum, w oparciu o dołączoną do</w:t>
      </w:r>
      <w:r w:rsidRPr="000B34BE">
        <w:rPr>
          <w:sz w:val="22"/>
          <w:szCs w:val="22"/>
        </w:rPr>
        <w:t xml:space="preserve"> umowy umowę konsorcjum (lub harmonogram rzeczowo finansowy) wskazującą elementy zakresu rzeczowego zamówienia przyporządkowane do realizacji przez poszczególnych członków Konsorcjum.</w:t>
      </w:r>
    </w:p>
    <w:p w14:paraId="6DC5AB39" w14:textId="4F64D5C8" w:rsidR="0035712B" w:rsidRPr="00EE44BA" w:rsidRDefault="0035712B" w:rsidP="00F739BF">
      <w:pPr>
        <w:numPr>
          <w:ilvl w:val="0"/>
          <w:numId w:val="72"/>
        </w:numPr>
        <w:ind w:left="426" w:hanging="426"/>
        <w:jc w:val="both"/>
        <w:rPr>
          <w:sz w:val="22"/>
          <w:szCs w:val="22"/>
        </w:rPr>
      </w:pPr>
      <w:r w:rsidRPr="00EE44BA">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Pr>
          <w:sz w:val="22"/>
          <w:szCs w:val="22"/>
        </w:rPr>
        <w:t>3</w:t>
      </w:r>
      <w:r w:rsidRPr="00EE44BA">
        <w:rPr>
          <w:sz w:val="22"/>
          <w:szCs w:val="22"/>
        </w:rPr>
        <w:t xml:space="preserve"> r., poz. </w:t>
      </w:r>
      <w:r w:rsidR="005D2692">
        <w:rPr>
          <w:sz w:val="22"/>
          <w:szCs w:val="22"/>
        </w:rPr>
        <w:t>1790</w:t>
      </w:r>
      <w:r w:rsidRPr="00EE44BA">
        <w:rPr>
          <w:sz w:val="22"/>
          <w:szCs w:val="22"/>
        </w:rPr>
        <w:t>).</w:t>
      </w:r>
    </w:p>
    <w:p w14:paraId="53469CA6" w14:textId="77777777" w:rsidR="0035712B" w:rsidRPr="00EE44BA" w:rsidRDefault="0035712B" w:rsidP="00357145">
      <w:pPr>
        <w:ind w:left="426"/>
        <w:jc w:val="both"/>
        <w:rPr>
          <w:sz w:val="22"/>
          <w:szCs w:val="22"/>
        </w:rPr>
      </w:pPr>
    </w:p>
    <w:p w14:paraId="56F463BF" w14:textId="77777777" w:rsidR="0035712B" w:rsidRPr="00EE44BA" w:rsidRDefault="0035712B" w:rsidP="00357145">
      <w:pPr>
        <w:jc w:val="center"/>
        <w:rPr>
          <w:b/>
          <w:sz w:val="22"/>
          <w:szCs w:val="22"/>
        </w:rPr>
      </w:pPr>
      <w:r w:rsidRPr="00EE44BA">
        <w:rPr>
          <w:b/>
          <w:sz w:val="22"/>
          <w:szCs w:val="22"/>
        </w:rPr>
        <w:lastRenderedPageBreak/>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rsidP="00F739BF">
      <w:pPr>
        <w:numPr>
          <w:ilvl w:val="0"/>
          <w:numId w:val="53"/>
        </w:numPr>
        <w:ind w:left="426" w:hanging="426"/>
        <w:jc w:val="both"/>
        <w:rPr>
          <w:sz w:val="22"/>
          <w:szCs w:val="22"/>
        </w:rPr>
      </w:pPr>
      <w:r w:rsidRPr="003C6244">
        <w:rPr>
          <w:sz w:val="22"/>
          <w:szCs w:val="22"/>
        </w:rPr>
        <w:t xml:space="preserve">Do realizacji niniejszej umowy zastosowanie mają – w zakresie w jakim nie są zmieniane lub uchylane niniejszą umową – </w:t>
      </w:r>
      <w:r w:rsidRPr="003C6244">
        <w:rPr>
          <w:b/>
          <w:sz w:val="22"/>
          <w:szCs w:val="22"/>
        </w:rPr>
        <w:t>Ogólne Warunki Zakupu i Realizacji Dostaw materiałów, 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rsidP="00F739BF">
      <w:pPr>
        <w:numPr>
          <w:ilvl w:val="0"/>
          <w:numId w:val="53"/>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77777777" w:rsidR="0035712B" w:rsidRPr="003C6244" w:rsidRDefault="0035712B" w:rsidP="00357145">
      <w:pPr>
        <w:ind w:left="426"/>
        <w:jc w:val="both"/>
        <w:rPr>
          <w:sz w:val="22"/>
          <w:szCs w:val="22"/>
        </w:rPr>
      </w:pPr>
      <w:r w:rsidRPr="003C6244">
        <w:rPr>
          <w:sz w:val="22"/>
          <w:szCs w:val="22"/>
        </w:rPr>
        <w:t>Ewentualna zmiana adresu e-mail nastąpi na pisemny wniosek Wykonawcy zgodnie z wzorem podanym na stronie: https//dostawca-pgg.coig.biz</w:t>
      </w:r>
      <w:r>
        <w:rPr>
          <w:sz w:val="22"/>
          <w:szCs w:val="22"/>
        </w:rPr>
        <w:t>.</w:t>
      </w:r>
      <w:r w:rsidRPr="003C6244">
        <w:rPr>
          <w:sz w:val="22"/>
          <w:szCs w:val="22"/>
        </w:rPr>
        <w:t xml:space="preserve"> Przedmiotowa zmiana nie wymaga aneksu do umowy.</w:t>
      </w:r>
    </w:p>
    <w:p w14:paraId="6A9C5D31" w14:textId="77777777" w:rsidR="0035712B" w:rsidRPr="003C6244" w:rsidRDefault="0035712B" w:rsidP="00F739BF">
      <w:pPr>
        <w:numPr>
          <w:ilvl w:val="0"/>
          <w:numId w:val="53"/>
        </w:numPr>
        <w:ind w:left="426" w:hanging="426"/>
        <w:jc w:val="both"/>
        <w:rPr>
          <w:sz w:val="22"/>
          <w:szCs w:val="22"/>
        </w:rPr>
      </w:pPr>
      <w:r w:rsidRPr="003C6244">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0BB01325" w14:textId="77777777" w:rsidR="0035712B" w:rsidRPr="003C6244" w:rsidRDefault="0035712B" w:rsidP="00F739BF">
      <w:pPr>
        <w:numPr>
          <w:ilvl w:val="0"/>
          <w:numId w:val="53"/>
        </w:numPr>
        <w:ind w:left="426" w:hanging="426"/>
        <w:jc w:val="both"/>
        <w:rPr>
          <w:sz w:val="22"/>
          <w:szCs w:val="22"/>
        </w:rPr>
      </w:pPr>
      <w:r w:rsidRPr="003C6244">
        <w:rPr>
          <w:sz w:val="22"/>
          <w:szCs w:val="22"/>
        </w:rPr>
        <w:t>W przypadku oferty wspólnej Wykonawcy ponoszą solidarną odpowiedzialność za wykonanie umowy.</w:t>
      </w:r>
    </w:p>
    <w:p w14:paraId="569D1E50" w14:textId="2577FDEE" w:rsidR="0035712B" w:rsidRPr="0098349A" w:rsidRDefault="0035712B" w:rsidP="0098349A">
      <w:pPr>
        <w:numPr>
          <w:ilvl w:val="0"/>
          <w:numId w:val="53"/>
        </w:numPr>
        <w:ind w:left="426" w:hanging="426"/>
        <w:jc w:val="both"/>
        <w:rPr>
          <w:b/>
          <w:sz w:val="22"/>
          <w:szCs w:val="22"/>
          <w:u w:val="single"/>
        </w:rPr>
      </w:pPr>
      <w:r w:rsidRPr="0098349A">
        <w:rPr>
          <w:sz w:val="22"/>
          <w:szCs w:val="22"/>
        </w:rPr>
        <w:t xml:space="preserve">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 </w:t>
      </w:r>
    </w:p>
    <w:p w14:paraId="077A1592" w14:textId="71BF669E" w:rsidR="0035712B" w:rsidRPr="0098349A" w:rsidRDefault="0035712B" w:rsidP="00F739BF">
      <w:pPr>
        <w:numPr>
          <w:ilvl w:val="0"/>
          <w:numId w:val="53"/>
        </w:numPr>
        <w:ind w:left="425" w:hanging="425"/>
        <w:jc w:val="both"/>
        <w:rPr>
          <w:sz w:val="22"/>
          <w:szCs w:val="22"/>
          <w:u w:val="single"/>
        </w:rPr>
      </w:pPr>
      <w:r w:rsidRPr="0098349A">
        <w:rPr>
          <w:sz w:val="22"/>
          <w:szCs w:val="22"/>
        </w:rPr>
        <w:t xml:space="preserve">Łączna maksymalna wysokość kar umownych określonych w </w:t>
      </w:r>
      <w:r w:rsidRPr="0098349A">
        <w:rPr>
          <w:bCs/>
          <w:sz w:val="22"/>
          <w:szCs w:val="22"/>
        </w:rPr>
        <w:t>Ogólnych Warunkach Zakupu i Realizacji Dostaw materiałów, wyrobów i części zamiennych maszyn i urządzeń dla Oddziałów Polskiej Grupy Górniczej S.A., stanowiących integralną część niniejszej umowy</w:t>
      </w:r>
      <w:r w:rsidRPr="0098349A">
        <w:rPr>
          <w:sz w:val="22"/>
          <w:szCs w:val="22"/>
        </w:rPr>
        <w:t xml:space="preserve"> (</w:t>
      </w:r>
      <w:r w:rsidRPr="0098349A">
        <w:rPr>
          <w:bCs/>
          <w:sz w:val="22"/>
          <w:szCs w:val="22"/>
        </w:rPr>
        <w:t>Załącznik Nr 3</w:t>
      </w:r>
      <w:r w:rsidRPr="0098349A">
        <w:rPr>
          <w:sz w:val="22"/>
          <w:szCs w:val="22"/>
        </w:rPr>
        <w:t xml:space="preserve"> do umowy), nie może przekroczyć wartości umowy</w:t>
      </w:r>
      <w:r w:rsidR="0098349A">
        <w:rPr>
          <w:sz w:val="22"/>
          <w:szCs w:val="22"/>
        </w:rPr>
        <w:t>.</w:t>
      </w:r>
    </w:p>
    <w:p w14:paraId="719A482B" w14:textId="77777777" w:rsidR="0035712B" w:rsidRPr="0098349A" w:rsidRDefault="0035712B" w:rsidP="00F739BF">
      <w:pPr>
        <w:numPr>
          <w:ilvl w:val="0"/>
          <w:numId w:val="53"/>
        </w:numPr>
        <w:ind w:left="426" w:hanging="426"/>
        <w:jc w:val="both"/>
        <w:rPr>
          <w:sz w:val="22"/>
          <w:szCs w:val="22"/>
        </w:rPr>
      </w:pPr>
      <w:r w:rsidRPr="0098349A">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075562E4" w14:textId="77777777" w:rsidR="0098349A" w:rsidRDefault="0098349A" w:rsidP="00357145">
      <w:pPr>
        <w:jc w:val="center"/>
        <w:rPr>
          <w:b/>
          <w:sz w:val="22"/>
          <w:szCs w:val="22"/>
        </w:rPr>
      </w:pPr>
    </w:p>
    <w:p w14:paraId="58A39ECF" w14:textId="77777777" w:rsidR="0035712B" w:rsidRPr="003C6244" w:rsidRDefault="0035712B" w:rsidP="00357145">
      <w:pPr>
        <w:jc w:val="center"/>
        <w:rPr>
          <w:b/>
          <w:sz w:val="22"/>
          <w:szCs w:val="22"/>
        </w:rPr>
      </w:pPr>
      <w:r w:rsidRPr="003C6244">
        <w:rPr>
          <w:b/>
          <w:sz w:val="22"/>
          <w:szCs w:val="22"/>
        </w:rPr>
        <w:t>§ 5</w:t>
      </w:r>
    </w:p>
    <w:p w14:paraId="18104AA9" w14:textId="77777777" w:rsidR="0035712B" w:rsidRPr="003C6244" w:rsidRDefault="0035712B" w:rsidP="00357145">
      <w:pPr>
        <w:jc w:val="center"/>
        <w:rPr>
          <w:b/>
          <w:sz w:val="22"/>
          <w:szCs w:val="22"/>
        </w:rPr>
      </w:pPr>
      <w:r w:rsidRPr="003C6244">
        <w:rPr>
          <w:b/>
          <w:sz w:val="22"/>
          <w:szCs w:val="22"/>
        </w:rPr>
        <w:t>TERMIN OBOWIĄZYWANIA UMOWY</w:t>
      </w:r>
    </w:p>
    <w:p w14:paraId="3AEBBC3E" w14:textId="77777777" w:rsidR="00D65AA2" w:rsidRPr="003138B1" w:rsidRDefault="0035712B" w:rsidP="00F739BF">
      <w:pPr>
        <w:numPr>
          <w:ilvl w:val="0"/>
          <w:numId w:val="54"/>
        </w:numPr>
        <w:ind w:left="426" w:hanging="426"/>
        <w:jc w:val="both"/>
        <w:rPr>
          <w:i/>
          <w:iCs/>
          <w:color w:val="FF0000"/>
          <w:sz w:val="22"/>
          <w:szCs w:val="22"/>
        </w:rPr>
      </w:pPr>
      <w:r w:rsidRPr="003C6244">
        <w:rPr>
          <w:color w:val="FF0000"/>
          <w:sz w:val="22"/>
          <w:szCs w:val="22"/>
        </w:rPr>
        <w:t>Umowa obowiązuje od dnia zawarcia do dnia ________________ roku</w:t>
      </w:r>
      <w:r w:rsidR="00D65AA2" w:rsidRPr="00D65AA2">
        <w:rPr>
          <w:color w:val="FF0000"/>
          <w:sz w:val="22"/>
          <w:szCs w:val="22"/>
        </w:rPr>
        <w:t xml:space="preserve"> </w:t>
      </w:r>
      <w:r w:rsidR="00D65AA2" w:rsidRPr="003C6244">
        <w:rPr>
          <w:color w:val="FF0000"/>
          <w:sz w:val="22"/>
          <w:szCs w:val="22"/>
        </w:rPr>
        <w:t>z zastrzeżeniem ust. 2</w:t>
      </w:r>
      <w:r w:rsidR="00D65AA2">
        <w:rPr>
          <w:color w:val="FF0000"/>
          <w:sz w:val="22"/>
          <w:szCs w:val="22"/>
        </w:rPr>
        <w:t xml:space="preserve"> </w:t>
      </w:r>
      <w:r w:rsidR="00D65AA2" w:rsidRPr="003138B1">
        <w:rPr>
          <w:i/>
          <w:iCs/>
          <w:color w:val="FF0000"/>
          <w:sz w:val="22"/>
          <w:szCs w:val="22"/>
          <w:highlight w:val="yellow"/>
        </w:rPr>
        <w:t>(w przypadku wersji papierowej).</w:t>
      </w:r>
    </w:p>
    <w:p w14:paraId="592CC521" w14:textId="73CB886A" w:rsidR="00D65AA2" w:rsidRDefault="00D65AA2" w:rsidP="00D65AA2">
      <w:pPr>
        <w:ind w:left="426"/>
        <w:jc w:val="both"/>
        <w:rPr>
          <w:i/>
          <w:color w:val="FF0000"/>
          <w:sz w:val="22"/>
          <w:szCs w:val="22"/>
        </w:rPr>
      </w:pPr>
      <w:r>
        <w:rPr>
          <w:i/>
          <w:color w:val="FF0000"/>
          <w:sz w:val="22"/>
          <w:szCs w:val="22"/>
        </w:rPr>
        <w:t>l</w:t>
      </w:r>
      <w:r w:rsidR="0035712B" w:rsidRPr="003C6244">
        <w:rPr>
          <w:i/>
          <w:color w:val="FF0000"/>
          <w:sz w:val="22"/>
          <w:szCs w:val="22"/>
        </w:rPr>
        <w:t>ub</w:t>
      </w:r>
    </w:p>
    <w:p w14:paraId="440CF89B" w14:textId="4E6082A7" w:rsidR="0035712B" w:rsidRPr="003C6244" w:rsidRDefault="0035712B" w:rsidP="00D65AA2">
      <w:pPr>
        <w:ind w:left="426"/>
        <w:jc w:val="both"/>
        <w:rPr>
          <w:color w:val="FF0000"/>
          <w:sz w:val="22"/>
          <w:szCs w:val="22"/>
        </w:rPr>
      </w:pPr>
      <w:r w:rsidRPr="003138B1">
        <w:rPr>
          <w:iCs/>
          <w:color w:val="FF0000"/>
          <w:sz w:val="22"/>
          <w:szCs w:val="22"/>
        </w:rPr>
        <w:t xml:space="preserve">Umowa obowiązuje </w:t>
      </w:r>
      <w:r w:rsidR="00D65AA2" w:rsidRPr="003138B1">
        <w:rPr>
          <w:iCs/>
          <w:color w:val="FF0000"/>
          <w:sz w:val="22"/>
          <w:szCs w:val="22"/>
        </w:rPr>
        <w:t xml:space="preserve">od dnia ______________ roku do dnia ________________ roku </w:t>
      </w:r>
      <w:r w:rsidR="00D65AA2" w:rsidRPr="003138B1">
        <w:rPr>
          <w:iCs/>
          <w:color w:val="FF0000"/>
          <w:sz w:val="22"/>
          <w:szCs w:val="22"/>
        </w:rPr>
        <w:br/>
      </w:r>
      <w:r w:rsidR="00D65AA2" w:rsidRPr="003C6244">
        <w:rPr>
          <w:color w:val="FF0000"/>
          <w:sz w:val="22"/>
          <w:szCs w:val="22"/>
        </w:rPr>
        <w:t>z zastrzeżeniem ust. 2</w:t>
      </w:r>
      <w:r w:rsidR="00D65AA2">
        <w:rPr>
          <w:color w:val="FF0000"/>
          <w:sz w:val="22"/>
          <w:szCs w:val="22"/>
        </w:rPr>
        <w:t xml:space="preserve"> </w:t>
      </w:r>
      <w:r w:rsidR="00D65AA2" w:rsidRPr="00C57C45">
        <w:rPr>
          <w:i/>
          <w:iCs/>
          <w:color w:val="FF0000"/>
          <w:sz w:val="22"/>
          <w:szCs w:val="22"/>
          <w:highlight w:val="yellow"/>
        </w:rPr>
        <w:t>(w przypadku wersji elektronicznej)</w:t>
      </w:r>
      <w:r w:rsidR="00D65AA2">
        <w:rPr>
          <w:i/>
          <w:iCs/>
          <w:color w:val="FF0000"/>
          <w:sz w:val="22"/>
          <w:szCs w:val="22"/>
        </w:rPr>
        <w:t>.</w:t>
      </w:r>
      <w:r w:rsidRPr="003C6244">
        <w:rPr>
          <w:color w:val="FF0000"/>
          <w:sz w:val="22"/>
          <w:szCs w:val="22"/>
        </w:rPr>
        <w:t xml:space="preserve"> </w:t>
      </w:r>
    </w:p>
    <w:p w14:paraId="40AA2987" w14:textId="77777777" w:rsidR="0035712B" w:rsidRPr="00A57701" w:rsidRDefault="0035712B" w:rsidP="00F739BF">
      <w:pPr>
        <w:numPr>
          <w:ilvl w:val="0"/>
          <w:numId w:val="54"/>
        </w:numPr>
        <w:ind w:left="426" w:hanging="426"/>
        <w:jc w:val="both"/>
        <w:rPr>
          <w:i/>
          <w:sz w:val="22"/>
          <w:szCs w:val="22"/>
        </w:rPr>
      </w:pPr>
      <w:r w:rsidRPr="00A57701">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3C6244" w:rsidRDefault="0035712B" w:rsidP="00A57701">
      <w:pPr>
        <w:numPr>
          <w:ilvl w:val="0"/>
          <w:numId w:val="54"/>
        </w:numPr>
        <w:ind w:left="426" w:hanging="426"/>
        <w:jc w:val="both"/>
        <w:rPr>
          <w:sz w:val="22"/>
          <w:szCs w:val="22"/>
        </w:rPr>
      </w:pPr>
      <w:r w:rsidRPr="003C6244">
        <w:rPr>
          <w:sz w:val="22"/>
          <w:szCs w:val="22"/>
        </w:rPr>
        <w:t>Zamówienie nie może być doręczone później niż w ostatnim dniu obowiązywania umowy.</w:t>
      </w:r>
    </w:p>
    <w:p w14:paraId="58C2CA89" w14:textId="77777777" w:rsidR="0035712B" w:rsidRPr="003C6244" w:rsidRDefault="0035712B" w:rsidP="00A57701">
      <w:pPr>
        <w:pStyle w:val="Tekstpodstawowy"/>
        <w:ind w:left="426"/>
        <w:jc w:val="both"/>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F739BF">
      <w:pPr>
        <w:pStyle w:val="Akapitzlist"/>
        <w:numPr>
          <w:ilvl w:val="0"/>
          <w:numId w:val="60"/>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rsidP="00F739BF">
      <w:pPr>
        <w:pStyle w:val="Akapitzlist"/>
        <w:numPr>
          <w:ilvl w:val="0"/>
          <w:numId w:val="60"/>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xml:space="preserve">. Jeżeli świadczenia stron są podzielne, a jedna ze stron dopuszcza się zwłoki tylko co do części </w:t>
      </w:r>
      <w:r w:rsidRPr="003C6244">
        <w:rPr>
          <w:color w:val="000000"/>
          <w:sz w:val="22"/>
          <w:szCs w:val="22"/>
        </w:rPr>
        <w:lastRenderedPageBreak/>
        <w:t>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rsidP="00F739BF">
      <w:pPr>
        <w:pStyle w:val="Akapitzlist"/>
        <w:numPr>
          <w:ilvl w:val="0"/>
          <w:numId w:val="60"/>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rsidP="00F739BF">
      <w:pPr>
        <w:pStyle w:val="Akapitzlist"/>
        <w:numPr>
          <w:ilvl w:val="0"/>
          <w:numId w:val="60"/>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rsidP="00F739BF">
      <w:pPr>
        <w:pStyle w:val="Akapitzlist"/>
        <w:numPr>
          <w:ilvl w:val="0"/>
          <w:numId w:val="61"/>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rsidP="00F739BF">
      <w:pPr>
        <w:pStyle w:val="Akapitzlist"/>
        <w:numPr>
          <w:ilvl w:val="0"/>
          <w:numId w:val="61"/>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rsidP="00F739BF">
      <w:pPr>
        <w:pStyle w:val="Akapitzlist"/>
        <w:numPr>
          <w:ilvl w:val="0"/>
          <w:numId w:val="60"/>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F739BF">
      <w:pPr>
        <w:pStyle w:val="Akapitzlist"/>
        <w:numPr>
          <w:ilvl w:val="0"/>
          <w:numId w:val="62"/>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F739BF">
      <w:pPr>
        <w:pStyle w:val="Akapitzlist"/>
        <w:numPr>
          <w:ilvl w:val="0"/>
          <w:numId w:val="62"/>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rsidP="00F739BF">
      <w:pPr>
        <w:pStyle w:val="Akapitzlist"/>
        <w:numPr>
          <w:ilvl w:val="0"/>
          <w:numId w:val="62"/>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rsidP="00F739BF">
      <w:pPr>
        <w:pStyle w:val="Akapitzlist"/>
        <w:numPr>
          <w:ilvl w:val="0"/>
          <w:numId w:val="60"/>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F739BF">
      <w:pPr>
        <w:pStyle w:val="Akapitzlist"/>
        <w:numPr>
          <w:ilvl w:val="0"/>
          <w:numId w:val="60"/>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rsidP="00F739BF">
      <w:pPr>
        <w:pStyle w:val="Akapitzlist"/>
        <w:numPr>
          <w:ilvl w:val="0"/>
          <w:numId w:val="60"/>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Pzp,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rsidP="00F739BF">
      <w:pPr>
        <w:pStyle w:val="Akapitzlist"/>
        <w:numPr>
          <w:ilvl w:val="0"/>
          <w:numId w:val="60"/>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F739BF">
      <w:pPr>
        <w:pStyle w:val="Tekstpodstawowywcity2"/>
        <w:numPr>
          <w:ilvl w:val="1"/>
          <w:numId w:val="63"/>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rsidP="00F739BF">
      <w:pPr>
        <w:pStyle w:val="Tekstpodstawowywcity2"/>
        <w:numPr>
          <w:ilvl w:val="1"/>
          <w:numId w:val="63"/>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rsidP="00F739BF">
      <w:pPr>
        <w:numPr>
          <w:ilvl w:val="2"/>
          <w:numId w:val="63"/>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F739BF">
      <w:pPr>
        <w:numPr>
          <w:ilvl w:val="2"/>
          <w:numId w:val="63"/>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F739BF">
      <w:pPr>
        <w:numPr>
          <w:ilvl w:val="2"/>
          <w:numId w:val="63"/>
        </w:numPr>
        <w:tabs>
          <w:tab w:val="clear" w:pos="1080"/>
          <w:tab w:val="num" w:pos="993"/>
        </w:tabs>
        <w:ind w:left="993" w:hanging="273"/>
        <w:jc w:val="both"/>
        <w:rPr>
          <w:iCs/>
          <w:color w:val="000000"/>
          <w:sz w:val="22"/>
          <w:szCs w:val="22"/>
        </w:rPr>
      </w:pPr>
      <w:r w:rsidRPr="003C6244">
        <w:rPr>
          <w:iCs/>
          <w:color w:val="000000"/>
          <w:sz w:val="22"/>
          <w:szCs w:val="22"/>
        </w:rPr>
        <w:lastRenderedPageBreak/>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rsidP="00F739BF">
      <w:pPr>
        <w:numPr>
          <w:ilvl w:val="0"/>
          <w:numId w:val="60"/>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rsidP="00F739BF">
      <w:pPr>
        <w:numPr>
          <w:ilvl w:val="0"/>
          <w:numId w:val="64"/>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F739BF">
      <w:pPr>
        <w:numPr>
          <w:ilvl w:val="0"/>
          <w:numId w:val="64"/>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F739BF">
      <w:pPr>
        <w:numPr>
          <w:ilvl w:val="0"/>
          <w:numId w:val="64"/>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rsidP="00F739BF">
      <w:pPr>
        <w:numPr>
          <w:ilvl w:val="0"/>
          <w:numId w:val="64"/>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rsidP="00F739BF">
      <w:pPr>
        <w:numPr>
          <w:ilvl w:val="0"/>
          <w:numId w:val="64"/>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rsidP="00F739BF">
      <w:pPr>
        <w:numPr>
          <w:ilvl w:val="0"/>
          <w:numId w:val="64"/>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F739BF">
      <w:pPr>
        <w:numPr>
          <w:ilvl w:val="0"/>
          <w:numId w:val="60"/>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rsidP="00F739BF">
      <w:pPr>
        <w:numPr>
          <w:ilvl w:val="0"/>
          <w:numId w:val="60"/>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F739BF">
      <w:pPr>
        <w:numPr>
          <w:ilvl w:val="0"/>
          <w:numId w:val="60"/>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rsidP="00F739BF">
      <w:pPr>
        <w:numPr>
          <w:ilvl w:val="0"/>
          <w:numId w:val="65"/>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rsidP="00F739BF">
      <w:pPr>
        <w:numPr>
          <w:ilvl w:val="0"/>
          <w:numId w:val="65"/>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rsidP="00F739BF">
      <w:pPr>
        <w:numPr>
          <w:ilvl w:val="0"/>
          <w:numId w:val="65"/>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rsidP="00F739BF">
      <w:pPr>
        <w:numPr>
          <w:ilvl w:val="0"/>
          <w:numId w:val="60"/>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rsidP="00F739BF">
      <w:pPr>
        <w:numPr>
          <w:ilvl w:val="0"/>
          <w:numId w:val="60"/>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F739BF">
      <w:pPr>
        <w:numPr>
          <w:ilvl w:val="0"/>
          <w:numId w:val="66"/>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rsidP="00F739BF">
      <w:pPr>
        <w:numPr>
          <w:ilvl w:val="0"/>
          <w:numId w:val="66"/>
        </w:numPr>
        <w:tabs>
          <w:tab w:val="clear" w:pos="360"/>
          <w:tab w:val="num" w:pos="720"/>
        </w:tabs>
        <w:ind w:left="720" w:hanging="294"/>
        <w:jc w:val="both"/>
        <w:rPr>
          <w:sz w:val="22"/>
          <w:szCs w:val="22"/>
        </w:rPr>
      </w:pPr>
      <w:r w:rsidRPr="003C6244">
        <w:rPr>
          <w:iCs/>
          <w:sz w:val="22"/>
          <w:szCs w:val="22"/>
        </w:rPr>
        <w:t>obniżenia ceny jednostkowej, z uwzględnieniem brzmienia przepisu art. 455 ustawy Pzp.</w:t>
      </w:r>
    </w:p>
    <w:p w14:paraId="2573D434" w14:textId="77777777" w:rsidR="0035712B" w:rsidRDefault="0035712B" w:rsidP="00357145">
      <w:pPr>
        <w:rPr>
          <w:sz w:val="22"/>
          <w:szCs w:val="22"/>
        </w:rPr>
      </w:pPr>
    </w:p>
    <w:p w14:paraId="44C172A2" w14:textId="77777777" w:rsidR="00A57701" w:rsidRDefault="00A57701" w:rsidP="00357145">
      <w:pPr>
        <w:rPr>
          <w:sz w:val="22"/>
          <w:szCs w:val="22"/>
        </w:rPr>
      </w:pPr>
    </w:p>
    <w:p w14:paraId="4C578200" w14:textId="77777777" w:rsidR="00A57701" w:rsidRDefault="00A57701" w:rsidP="00357145">
      <w:pPr>
        <w:rPr>
          <w:sz w:val="22"/>
          <w:szCs w:val="22"/>
        </w:rPr>
      </w:pPr>
    </w:p>
    <w:p w14:paraId="542308F9" w14:textId="77777777" w:rsidR="00A57701" w:rsidRDefault="00A57701" w:rsidP="00357145">
      <w:pPr>
        <w:rPr>
          <w:sz w:val="22"/>
          <w:szCs w:val="22"/>
        </w:rPr>
      </w:pPr>
    </w:p>
    <w:p w14:paraId="67A09027" w14:textId="77777777" w:rsidR="0035712B" w:rsidRPr="003C6244" w:rsidRDefault="0035712B" w:rsidP="00357145">
      <w:pPr>
        <w:jc w:val="center"/>
        <w:rPr>
          <w:b/>
          <w:sz w:val="22"/>
          <w:szCs w:val="22"/>
        </w:rPr>
      </w:pPr>
      <w:r w:rsidRPr="003C6244">
        <w:rPr>
          <w:b/>
          <w:sz w:val="22"/>
          <w:szCs w:val="22"/>
        </w:rPr>
        <w:lastRenderedPageBreak/>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rsidP="00F739BF">
      <w:pPr>
        <w:numPr>
          <w:ilvl w:val="0"/>
          <w:numId w:val="55"/>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rsidP="00F739BF">
      <w:pPr>
        <w:numPr>
          <w:ilvl w:val="0"/>
          <w:numId w:val="55"/>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77777777" w:rsidR="0035712B" w:rsidRPr="003C6244" w:rsidRDefault="0035712B" w:rsidP="00357145">
      <w:pPr>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rsidP="00F739BF">
      <w:pPr>
        <w:numPr>
          <w:ilvl w:val="0"/>
          <w:numId w:val="71"/>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rsidP="00F739BF">
      <w:pPr>
        <w:numPr>
          <w:ilvl w:val="0"/>
          <w:numId w:val="71"/>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3C6244" w:rsidRDefault="0035712B" w:rsidP="00F739BF">
      <w:pPr>
        <w:numPr>
          <w:ilvl w:val="0"/>
          <w:numId w:val="71"/>
        </w:numPr>
        <w:tabs>
          <w:tab w:val="clear" w:pos="720"/>
          <w:tab w:val="num" w:pos="426"/>
        </w:tabs>
        <w:ind w:left="426" w:hanging="426"/>
        <w:jc w:val="both"/>
        <w:rPr>
          <w:sz w:val="22"/>
          <w:szCs w:val="22"/>
        </w:rPr>
      </w:pPr>
      <w:r w:rsidRPr="003C6244">
        <w:rPr>
          <w:sz w:val="22"/>
          <w:szCs w:val="22"/>
        </w:rPr>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2255B8" w:rsidRDefault="0035712B" w:rsidP="00F739BF">
      <w:pPr>
        <w:numPr>
          <w:ilvl w:val="0"/>
          <w:numId w:val="71"/>
        </w:numPr>
        <w:tabs>
          <w:tab w:val="clear" w:pos="720"/>
          <w:tab w:val="num" w:pos="426"/>
        </w:tabs>
        <w:ind w:left="426" w:hanging="426"/>
        <w:jc w:val="both"/>
        <w:rPr>
          <w:color w:val="FF0000"/>
          <w:sz w:val="22"/>
          <w:szCs w:val="22"/>
        </w:rPr>
      </w:pPr>
      <w:r w:rsidRPr="002255B8">
        <w:rPr>
          <w:sz w:val="22"/>
          <w:szCs w:val="22"/>
        </w:rPr>
        <w:t>Zamawiający zastrzega sobie prawo do wskazania terminu realizacji dostawy późniejszego niż określony w ust. 3:</w:t>
      </w:r>
    </w:p>
    <w:p w14:paraId="485644E4" w14:textId="77777777" w:rsidR="0035712B" w:rsidRPr="002255B8" w:rsidRDefault="0035712B" w:rsidP="00F739BF">
      <w:pPr>
        <w:numPr>
          <w:ilvl w:val="0"/>
          <w:numId w:val="73"/>
        </w:numPr>
        <w:ind w:left="709" w:hanging="283"/>
        <w:jc w:val="both"/>
        <w:rPr>
          <w:sz w:val="22"/>
          <w:szCs w:val="22"/>
        </w:rPr>
      </w:pPr>
      <w:r w:rsidRPr="002255B8">
        <w:rPr>
          <w:sz w:val="22"/>
          <w:szCs w:val="22"/>
        </w:rPr>
        <w:t>w zamówieniu poprzez określenie innego terminu,</w:t>
      </w:r>
    </w:p>
    <w:p w14:paraId="309DC3AF" w14:textId="77777777" w:rsidR="0035712B" w:rsidRPr="002255B8" w:rsidRDefault="0035712B" w:rsidP="00F739BF">
      <w:pPr>
        <w:numPr>
          <w:ilvl w:val="0"/>
          <w:numId w:val="73"/>
        </w:numPr>
        <w:ind w:left="709" w:hanging="283"/>
        <w:jc w:val="both"/>
        <w:rPr>
          <w:sz w:val="22"/>
          <w:szCs w:val="22"/>
        </w:rPr>
      </w:pPr>
      <w:r w:rsidRPr="002255B8">
        <w:rPr>
          <w:sz w:val="22"/>
          <w:szCs w:val="22"/>
        </w:rPr>
        <w:t>w harmonogramie stanowiącym załącznik do zamówienia,</w:t>
      </w:r>
    </w:p>
    <w:p w14:paraId="2F68D6C9" w14:textId="77777777" w:rsidR="0035712B" w:rsidRPr="002255B8" w:rsidRDefault="0035712B" w:rsidP="00F739BF">
      <w:pPr>
        <w:numPr>
          <w:ilvl w:val="0"/>
          <w:numId w:val="73"/>
        </w:numPr>
        <w:ind w:left="709" w:hanging="283"/>
        <w:jc w:val="both"/>
        <w:rPr>
          <w:sz w:val="22"/>
          <w:szCs w:val="22"/>
        </w:rPr>
      </w:pPr>
      <w:r w:rsidRPr="002255B8">
        <w:rPr>
          <w:sz w:val="22"/>
          <w:szCs w:val="22"/>
        </w:rPr>
        <w:t xml:space="preserve">po przekazaniu zamówienia: </w:t>
      </w:r>
    </w:p>
    <w:p w14:paraId="64049810" w14:textId="77777777" w:rsidR="0035712B" w:rsidRPr="002255B8" w:rsidRDefault="0035712B" w:rsidP="00F739BF">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1F4A7CC0" w14:textId="3098F893" w:rsidR="0035712B" w:rsidRPr="002255B8" w:rsidRDefault="0035712B" w:rsidP="00F739BF">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E23CBF" w:rsidRPr="00E23CBF">
        <w:rPr>
          <w:sz w:val="22"/>
          <w:szCs w:val="22"/>
        </w:rPr>
        <w:t xml:space="preserve">ustanowionego w zakresie działalności </w:t>
      </w:r>
      <w:r w:rsidR="00E23CBF" w:rsidRPr="00E23CBF">
        <w:rPr>
          <w:b/>
          <w:bCs/>
          <w:sz w:val="22"/>
          <w:szCs w:val="22"/>
        </w:rPr>
        <w:t>Biura</w:t>
      </w:r>
      <w:r w:rsidR="00E23CBF" w:rsidRPr="00E23CBF">
        <w:rPr>
          <w:sz w:val="22"/>
          <w:szCs w:val="22"/>
        </w:rPr>
        <w:t xml:space="preserve"> </w:t>
      </w:r>
      <w:r w:rsidR="00E23CBF" w:rsidRPr="00E23CBF">
        <w:rPr>
          <w:b/>
          <w:bCs/>
          <w:sz w:val="22"/>
          <w:szCs w:val="22"/>
        </w:rPr>
        <w:t>Logistyki Materiałowej</w:t>
      </w:r>
      <w:r w:rsidR="00E23CBF" w:rsidRPr="00E23CBF">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07A08A8D" w14:textId="29F6CAEB" w:rsidR="0035712B" w:rsidRPr="002255B8" w:rsidRDefault="0035712B" w:rsidP="00357145">
      <w:pPr>
        <w:ind w:left="567"/>
        <w:jc w:val="both"/>
        <w:rPr>
          <w:sz w:val="22"/>
          <w:szCs w:val="22"/>
        </w:rPr>
      </w:pPr>
      <w:r w:rsidRPr="002255B8">
        <w:rPr>
          <w:sz w:val="22"/>
          <w:szCs w:val="22"/>
        </w:rPr>
        <w:t xml:space="preserve">Próby zmiany terminu  realizacji zamówienia w sposób inny niż wyżej opisany </w:t>
      </w:r>
      <w:r w:rsidR="0092214C">
        <w:rPr>
          <w:sz w:val="22"/>
          <w:szCs w:val="22"/>
        </w:rPr>
        <w:t xml:space="preserve">oraz po upływie wymaganego terminu  dostawy </w:t>
      </w:r>
      <w:r w:rsidRPr="002255B8">
        <w:rPr>
          <w:sz w:val="22"/>
          <w:szCs w:val="22"/>
        </w:rPr>
        <w:t>Zamawiający uzna za bezskuteczne.</w:t>
      </w:r>
    </w:p>
    <w:p w14:paraId="34EFEA90" w14:textId="77777777" w:rsidR="0035712B" w:rsidRPr="003C6244" w:rsidRDefault="0035712B" w:rsidP="00F739BF">
      <w:pPr>
        <w:numPr>
          <w:ilvl w:val="0"/>
          <w:numId w:val="71"/>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rsidP="00F739BF">
      <w:pPr>
        <w:numPr>
          <w:ilvl w:val="0"/>
          <w:numId w:val="71"/>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7777777" w:rsidR="0035712B" w:rsidRPr="003C6244" w:rsidRDefault="0035712B" w:rsidP="00F739BF">
      <w:pPr>
        <w:numPr>
          <w:ilvl w:val="0"/>
          <w:numId w:val="71"/>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r w:rsidRPr="003C6244">
        <w:rPr>
          <w:sz w:val="22"/>
          <w:szCs w:val="22"/>
        </w:rPr>
        <w:t>OWZiRD, które stanowią</w:t>
      </w:r>
      <w:r w:rsidRPr="003C6244">
        <w:rPr>
          <w:b/>
          <w:sz w:val="22"/>
          <w:szCs w:val="22"/>
        </w:rPr>
        <w:t xml:space="preserve"> Załącznik Nr 3 </w:t>
      </w:r>
      <w:r w:rsidRPr="003C6244">
        <w:rPr>
          <w:sz w:val="22"/>
          <w:szCs w:val="22"/>
        </w:rPr>
        <w:t>do umowy.</w:t>
      </w:r>
    </w:p>
    <w:p w14:paraId="7AD72452" w14:textId="77777777" w:rsidR="0035712B" w:rsidRDefault="0035712B" w:rsidP="00357145">
      <w:pPr>
        <w:rPr>
          <w:sz w:val="22"/>
          <w:szCs w:val="22"/>
        </w:rPr>
      </w:pPr>
    </w:p>
    <w:p w14:paraId="7C16D67D" w14:textId="77777777" w:rsidR="006C315B" w:rsidRPr="003C6244" w:rsidRDefault="006C315B" w:rsidP="00357145">
      <w:pPr>
        <w:rPr>
          <w:sz w:val="22"/>
          <w:szCs w:val="22"/>
        </w:rPr>
      </w:pP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rsidP="00F739BF">
      <w:pPr>
        <w:numPr>
          <w:ilvl w:val="0"/>
          <w:numId w:val="56"/>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rsidP="00F739BF">
      <w:pPr>
        <w:numPr>
          <w:ilvl w:val="0"/>
          <w:numId w:val="56"/>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77777777" w:rsidR="0035712B" w:rsidRPr="003C6244" w:rsidRDefault="0035712B" w:rsidP="00F739BF">
      <w:pPr>
        <w:numPr>
          <w:ilvl w:val="0"/>
          <w:numId w:val="56"/>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56E142FF" w14:textId="25659CA2" w:rsidR="0035712B" w:rsidRDefault="0035712B" w:rsidP="00F739BF">
      <w:pPr>
        <w:numPr>
          <w:ilvl w:val="0"/>
          <w:numId w:val="56"/>
        </w:numPr>
        <w:ind w:left="426" w:hanging="426"/>
        <w:jc w:val="both"/>
        <w:rPr>
          <w:sz w:val="22"/>
          <w:szCs w:val="22"/>
        </w:rPr>
      </w:pPr>
      <w:r w:rsidRPr="003C6244">
        <w:rPr>
          <w:sz w:val="22"/>
          <w:szCs w:val="22"/>
        </w:rPr>
        <w:t>W sprawach nieuregulowanych w umowie stosuje się powszechnie obowiązujące przepisy prawa polskiego.</w:t>
      </w:r>
    </w:p>
    <w:p w14:paraId="3DDEE4EA" w14:textId="77777777" w:rsidR="00AA5198" w:rsidRPr="00A57701" w:rsidRDefault="00AA5198" w:rsidP="00F739BF">
      <w:pPr>
        <w:pStyle w:val="Default"/>
        <w:numPr>
          <w:ilvl w:val="0"/>
          <w:numId w:val="56"/>
        </w:numPr>
        <w:ind w:left="426" w:hanging="426"/>
        <w:jc w:val="both"/>
        <w:rPr>
          <w:i/>
          <w:iCs/>
          <w:color w:val="auto"/>
          <w:sz w:val="22"/>
          <w:szCs w:val="22"/>
        </w:rPr>
      </w:pPr>
      <w:r w:rsidRPr="00A57701">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A57701">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21633420" w14:textId="77777777" w:rsidR="00AA5198" w:rsidRPr="00A57701" w:rsidRDefault="00AA5198" w:rsidP="00F739BF">
      <w:pPr>
        <w:pStyle w:val="Default"/>
        <w:numPr>
          <w:ilvl w:val="0"/>
          <w:numId w:val="56"/>
        </w:numPr>
        <w:ind w:left="426" w:hanging="426"/>
        <w:jc w:val="both"/>
        <w:rPr>
          <w:i/>
          <w:iCs/>
          <w:color w:val="auto"/>
          <w:sz w:val="22"/>
          <w:szCs w:val="22"/>
        </w:rPr>
      </w:pPr>
      <w:r w:rsidRPr="00A57701">
        <w:rPr>
          <w:color w:val="auto"/>
          <w:sz w:val="22"/>
          <w:szCs w:val="22"/>
        </w:rPr>
        <w:lastRenderedPageBreak/>
        <w:t>Zmienia się treść §2 ust. 3 Ogólnych Warunków Zakupu i Realizacji Dostaw materiałów, wyrobów i części zamiennych maszyn i urządzeń dla Oddziałów Polskiej Grupy Górniczej S.A., który przyjmuje brzmienie: „</w:t>
      </w:r>
      <w:r w:rsidRPr="00A57701">
        <w:rPr>
          <w:i/>
          <w:iCs/>
          <w:color w:val="auto"/>
          <w:sz w:val="22"/>
          <w:szCs w:val="22"/>
        </w:rPr>
        <w:t>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39682BF0" w14:textId="77777777" w:rsidR="006C315B" w:rsidRPr="00A57701" w:rsidRDefault="006C315B" w:rsidP="00357145">
      <w:pPr>
        <w:jc w:val="both"/>
        <w:rPr>
          <w:sz w:val="22"/>
          <w:szCs w:val="22"/>
        </w:rPr>
      </w:pPr>
    </w:p>
    <w:p w14:paraId="0BA0C9F1" w14:textId="38AE4C39" w:rsidR="006C315B" w:rsidRPr="006C315B" w:rsidRDefault="006C315B" w:rsidP="00F739BF">
      <w:pPr>
        <w:pStyle w:val="Akapitzlist"/>
        <w:numPr>
          <w:ilvl w:val="0"/>
          <w:numId w:val="56"/>
        </w:numPr>
        <w:ind w:left="426" w:hanging="426"/>
        <w:rPr>
          <w:color w:val="FF0000"/>
          <w:sz w:val="22"/>
          <w:szCs w:val="22"/>
        </w:rPr>
      </w:pPr>
      <w:r w:rsidRPr="006C315B">
        <w:rPr>
          <w:color w:val="FF0000"/>
          <w:sz w:val="22"/>
          <w:szCs w:val="22"/>
        </w:rPr>
        <w:t xml:space="preserve">Umowa została sporządzona w 2 jednobrzmiących egzemplarzach po 1 egzemplarzu dla każdej ze Stron. </w:t>
      </w:r>
      <w:r w:rsidRPr="006C315B">
        <w:rPr>
          <w:i/>
          <w:iCs/>
          <w:color w:val="FF0000"/>
          <w:sz w:val="22"/>
          <w:szCs w:val="22"/>
          <w:highlight w:val="yellow"/>
        </w:rPr>
        <w:t>(zapis tylko w przypadku wersji papierowej.)</w:t>
      </w:r>
    </w:p>
    <w:p w14:paraId="155676F0" w14:textId="77777777" w:rsidR="00AA5198" w:rsidRDefault="00AA5198" w:rsidP="00357145">
      <w:pPr>
        <w:jc w:val="center"/>
        <w:rPr>
          <w:sz w:val="22"/>
          <w:szCs w:val="22"/>
        </w:rPr>
      </w:pPr>
    </w:p>
    <w:p w14:paraId="72BB709A" w14:textId="77777777" w:rsidR="00825D9B" w:rsidRDefault="00825D9B" w:rsidP="00357145">
      <w:pPr>
        <w:jc w:val="center"/>
        <w:rPr>
          <w:sz w:val="22"/>
          <w:szCs w:val="22"/>
        </w:rPr>
      </w:pPr>
    </w:p>
    <w:p w14:paraId="54A289EF" w14:textId="77777777" w:rsidR="00825D9B" w:rsidRDefault="00825D9B" w:rsidP="00357145">
      <w:pPr>
        <w:jc w:val="center"/>
        <w:rPr>
          <w:sz w:val="22"/>
          <w:szCs w:val="22"/>
        </w:rPr>
      </w:pPr>
    </w:p>
    <w:p w14:paraId="1848A82B" w14:textId="77777777" w:rsidR="00CA0228" w:rsidRDefault="00CA0228" w:rsidP="00CA0228">
      <w:pPr>
        <w:rPr>
          <w:i/>
          <w:iCs/>
          <w:color w:val="FF0000"/>
          <w:sz w:val="22"/>
          <w:szCs w:val="22"/>
          <w:highlight w:val="yellow"/>
        </w:rPr>
      </w:pPr>
    </w:p>
    <w:p w14:paraId="0523F61F" w14:textId="77777777" w:rsidR="00CA0228" w:rsidRPr="00077E9C" w:rsidRDefault="00CA0228" w:rsidP="00CA0228">
      <w:pPr>
        <w:jc w:val="both"/>
        <w:rPr>
          <w:i/>
          <w:iCs/>
          <w:color w:val="FF0000"/>
          <w:sz w:val="22"/>
          <w:szCs w:val="22"/>
        </w:rPr>
      </w:pPr>
      <w:r w:rsidRPr="00077E9C">
        <w:rPr>
          <w:i/>
          <w:iCs/>
          <w:color w:val="FF0000"/>
          <w:sz w:val="22"/>
          <w:szCs w:val="22"/>
          <w:highlight w:val="yellow"/>
        </w:rPr>
        <w:t>(</w:t>
      </w:r>
      <w:r>
        <w:rPr>
          <w:i/>
          <w:iCs/>
          <w:color w:val="FF0000"/>
          <w:sz w:val="22"/>
          <w:szCs w:val="22"/>
          <w:highlight w:val="yellow"/>
        </w:rPr>
        <w:t xml:space="preserve">miejsca na podpis tylko </w:t>
      </w:r>
      <w:r w:rsidRPr="00077E9C">
        <w:rPr>
          <w:i/>
          <w:iCs/>
          <w:color w:val="FF0000"/>
          <w:sz w:val="22"/>
          <w:szCs w:val="22"/>
          <w:highlight w:val="yellow"/>
        </w:rPr>
        <w:t>w przypadku wersji papierowej)</w:t>
      </w:r>
    </w:p>
    <w:p w14:paraId="5931A03D" w14:textId="77777777" w:rsidR="00CA0228" w:rsidRDefault="00CA0228" w:rsidP="00357145">
      <w:pPr>
        <w:jc w:val="center"/>
        <w:rPr>
          <w:color w:val="FF0000"/>
          <w:sz w:val="22"/>
          <w:szCs w:val="22"/>
        </w:rPr>
      </w:pPr>
    </w:p>
    <w:p w14:paraId="43BD362D" w14:textId="77777777" w:rsidR="00CA0228" w:rsidRDefault="00CA0228" w:rsidP="00357145">
      <w:pPr>
        <w:jc w:val="center"/>
        <w:rPr>
          <w:color w:val="FF0000"/>
          <w:sz w:val="22"/>
          <w:szCs w:val="22"/>
        </w:rPr>
      </w:pPr>
    </w:p>
    <w:p w14:paraId="52CE0590" w14:textId="36684526" w:rsidR="0035712B" w:rsidRPr="00825D9B" w:rsidRDefault="0035712B" w:rsidP="00357145">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44B83CC1" w14:textId="77777777" w:rsidR="0035712B" w:rsidRPr="00825D9B" w:rsidRDefault="0035712B" w:rsidP="00357145">
      <w:pPr>
        <w:jc w:val="center"/>
        <w:rPr>
          <w:color w:val="FF0000"/>
          <w:sz w:val="22"/>
          <w:szCs w:val="22"/>
        </w:rPr>
      </w:pPr>
    </w:p>
    <w:p w14:paraId="6AFF90FA" w14:textId="77777777" w:rsidR="0035712B" w:rsidRPr="00825D9B" w:rsidRDefault="0035712B" w:rsidP="00357145">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6969B0FE" w14:textId="77777777" w:rsidR="0035712B" w:rsidRPr="00825D9B" w:rsidRDefault="0035712B" w:rsidP="00357145">
      <w:pPr>
        <w:jc w:val="center"/>
        <w:rPr>
          <w:color w:val="FF0000"/>
          <w:sz w:val="22"/>
          <w:szCs w:val="22"/>
        </w:rPr>
      </w:pPr>
    </w:p>
    <w:p w14:paraId="16B7E8F3" w14:textId="77777777" w:rsidR="0035712B" w:rsidRPr="00825D9B" w:rsidRDefault="0035712B" w:rsidP="00357145">
      <w:pPr>
        <w:jc w:val="center"/>
        <w:rPr>
          <w:color w:val="FF0000"/>
          <w:sz w:val="22"/>
          <w:szCs w:val="22"/>
        </w:rPr>
      </w:pPr>
    </w:p>
    <w:p w14:paraId="2870829A" w14:textId="77777777" w:rsidR="0035712B" w:rsidRPr="00825D9B" w:rsidRDefault="0035712B" w:rsidP="00357145">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0D797388" w14:textId="77777777" w:rsidR="001A74BC" w:rsidRDefault="0035712B" w:rsidP="00357145">
      <w:pPr>
        <w:jc w:val="right"/>
        <w:rPr>
          <w:b/>
          <w:color w:val="FF0000"/>
          <w:sz w:val="22"/>
          <w:szCs w:val="22"/>
        </w:rPr>
      </w:pPr>
      <w:r w:rsidRPr="00825D9B">
        <w:rPr>
          <w:b/>
          <w:color w:val="FF0000"/>
          <w:sz w:val="22"/>
          <w:szCs w:val="22"/>
        </w:rPr>
        <w:br w:type="page"/>
      </w:r>
    </w:p>
    <w:p w14:paraId="6BE8B934" w14:textId="77777777" w:rsidR="001A74BC" w:rsidRDefault="001A74BC" w:rsidP="00357145">
      <w:pPr>
        <w:jc w:val="right"/>
        <w:rPr>
          <w:b/>
          <w:color w:val="FF0000"/>
          <w:sz w:val="22"/>
          <w:szCs w:val="22"/>
        </w:rPr>
      </w:pPr>
    </w:p>
    <w:p w14:paraId="7F4F1CFE" w14:textId="0751E5C7" w:rsidR="0035712B" w:rsidRPr="00750E51" w:rsidRDefault="0035712B" w:rsidP="00357145">
      <w:pPr>
        <w:jc w:val="right"/>
        <w:rPr>
          <w:sz w:val="22"/>
          <w:szCs w:val="22"/>
        </w:rPr>
      </w:pPr>
      <w:r w:rsidRPr="00750E51">
        <w:rPr>
          <w:b/>
          <w:sz w:val="22"/>
          <w:szCs w:val="22"/>
        </w:rPr>
        <w:t>Załącznik Nr 1 do umowy nr ______________</w:t>
      </w:r>
    </w:p>
    <w:p w14:paraId="19182E51" w14:textId="77777777" w:rsidR="0035712B" w:rsidRDefault="0035712B" w:rsidP="00357145">
      <w:pPr>
        <w:rPr>
          <w:b/>
          <w:sz w:val="22"/>
          <w:szCs w:val="22"/>
        </w:rPr>
      </w:pPr>
    </w:p>
    <w:p w14:paraId="4FB59E95" w14:textId="77777777" w:rsidR="0035712B" w:rsidRDefault="0035712B" w:rsidP="00357145">
      <w:pPr>
        <w:rPr>
          <w:b/>
          <w:sz w:val="22"/>
          <w:szCs w:val="22"/>
        </w:rPr>
      </w:pPr>
    </w:p>
    <w:p w14:paraId="0591AD13" w14:textId="77777777" w:rsidR="0035712B" w:rsidRPr="00750E51" w:rsidRDefault="0035712B" w:rsidP="00357145">
      <w:pPr>
        <w:jc w:val="center"/>
        <w:rPr>
          <w:sz w:val="22"/>
          <w:szCs w:val="24"/>
        </w:rPr>
      </w:pPr>
      <w:r w:rsidRPr="00750E51">
        <w:rPr>
          <w:b/>
          <w:sz w:val="22"/>
          <w:szCs w:val="22"/>
        </w:rPr>
        <w:t>CENY JEDNOSTKOWE I WARTOŚĆ UDZIELONEGO ZAMÓWIENIA</w:t>
      </w:r>
    </w:p>
    <w:p w14:paraId="40A95771" w14:textId="77777777" w:rsidR="0035712B" w:rsidRPr="00750E51" w:rsidRDefault="0035712B" w:rsidP="00357145">
      <w:pPr>
        <w:jc w:val="center"/>
        <w:rPr>
          <w:sz w:val="22"/>
          <w:szCs w:val="24"/>
        </w:rPr>
      </w:pPr>
    </w:p>
    <w:p w14:paraId="3B8C63F7" w14:textId="77777777" w:rsidR="0035712B" w:rsidRPr="00750E51" w:rsidRDefault="0035712B" w:rsidP="00357145">
      <w:pPr>
        <w:jc w:val="center"/>
        <w:rPr>
          <w:sz w:val="22"/>
          <w:szCs w:val="24"/>
        </w:rPr>
      </w:pPr>
    </w:p>
    <w:p w14:paraId="13E3D360" w14:textId="77777777" w:rsidR="0035712B" w:rsidRPr="00750E51" w:rsidRDefault="0035712B" w:rsidP="00357145">
      <w:pPr>
        <w:jc w:val="center"/>
        <w:rPr>
          <w:sz w:val="22"/>
          <w:szCs w:val="24"/>
        </w:rPr>
      </w:pPr>
      <w:r w:rsidRPr="00135C8A">
        <w:rPr>
          <w:i/>
          <w:color w:val="FF0000"/>
          <w:sz w:val="22"/>
          <w:szCs w:val="22"/>
          <w:highlight w:val="yellow"/>
        </w:rPr>
        <w:t xml:space="preserve">(wydruk z systemu </w:t>
      </w:r>
      <w:r>
        <w:rPr>
          <w:i/>
          <w:color w:val="FF0000"/>
          <w:sz w:val="22"/>
          <w:szCs w:val="22"/>
          <w:highlight w:val="yellow"/>
        </w:rPr>
        <w:t>-</w:t>
      </w:r>
      <w:r w:rsidRPr="00135C8A">
        <w:rPr>
          <w:i/>
          <w:color w:val="FF0000"/>
          <w:sz w:val="22"/>
          <w:szCs w:val="22"/>
          <w:highlight w:val="yellow"/>
        </w:rPr>
        <w:t xml:space="preserve">  załącznik do umowy WPT – 6 ceny jednostkowe z indeksami</w:t>
      </w:r>
      <w:r>
        <w:rPr>
          <w:i/>
          <w:color w:val="FF0000"/>
          <w:sz w:val="22"/>
          <w:szCs w:val="22"/>
          <w:highlight w:val="yellow"/>
        </w:rPr>
        <w:t>, ilości szacunkowe i wartości zadań</w:t>
      </w:r>
    </w:p>
    <w:p w14:paraId="2630B8C8" w14:textId="77777777" w:rsidR="0035712B" w:rsidRPr="00750E51" w:rsidRDefault="0035712B" w:rsidP="00357145">
      <w:pPr>
        <w:jc w:val="center"/>
        <w:rPr>
          <w:sz w:val="22"/>
          <w:szCs w:val="24"/>
        </w:rPr>
      </w:pPr>
    </w:p>
    <w:p w14:paraId="362D9F42" w14:textId="77777777" w:rsidR="0035712B" w:rsidRPr="00750E51" w:rsidRDefault="0035712B" w:rsidP="00357145">
      <w:pPr>
        <w:rPr>
          <w:sz w:val="22"/>
          <w:szCs w:val="24"/>
        </w:rPr>
      </w:pPr>
    </w:p>
    <w:p w14:paraId="5DDFCAFF"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6D7B7146"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33B58610" w14:textId="77777777" w:rsidR="00825D9B" w:rsidRPr="00825D9B" w:rsidRDefault="00825D9B" w:rsidP="00825D9B">
      <w:pPr>
        <w:jc w:val="center"/>
        <w:rPr>
          <w:color w:val="FF0000"/>
          <w:sz w:val="22"/>
          <w:szCs w:val="22"/>
        </w:rPr>
      </w:pPr>
    </w:p>
    <w:p w14:paraId="55E4E290"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48D4847B" w14:textId="77777777" w:rsidR="00825D9B" w:rsidRPr="00825D9B" w:rsidRDefault="00825D9B" w:rsidP="00825D9B">
      <w:pPr>
        <w:jc w:val="center"/>
        <w:rPr>
          <w:color w:val="FF0000"/>
          <w:sz w:val="22"/>
          <w:szCs w:val="22"/>
        </w:rPr>
      </w:pPr>
    </w:p>
    <w:p w14:paraId="1BEB382E" w14:textId="77777777" w:rsidR="00825D9B" w:rsidRPr="00825D9B" w:rsidRDefault="00825D9B" w:rsidP="00825D9B">
      <w:pPr>
        <w:jc w:val="center"/>
        <w:rPr>
          <w:color w:val="FF0000"/>
          <w:sz w:val="22"/>
          <w:szCs w:val="22"/>
        </w:rPr>
      </w:pPr>
    </w:p>
    <w:p w14:paraId="29D6F9DB"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5A15E109" w14:textId="77777777" w:rsidR="001A74BC" w:rsidRDefault="0035712B" w:rsidP="00357145">
      <w:pPr>
        <w:jc w:val="right"/>
        <w:rPr>
          <w:sz w:val="22"/>
          <w:szCs w:val="22"/>
        </w:rPr>
      </w:pPr>
      <w:r w:rsidRPr="00750E51">
        <w:rPr>
          <w:sz w:val="22"/>
          <w:szCs w:val="22"/>
        </w:rPr>
        <w:br w:type="page"/>
      </w:r>
    </w:p>
    <w:p w14:paraId="4C1633D8" w14:textId="77777777" w:rsidR="001A74BC" w:rsidRDefault="001A74BC" w:rsidP="00357145">
      <w:pPr>
        <w:jc w:val="right"/>
        <w:rPr>
          <w:sz w:val="22"/>
          <w:szCs w:val="22"/>
        </w:rPr>
      </w:pPr>
    </w:p>
    <w:p w14:paraId="07D53903" w14:textId="1466F01D" w:rsidR="0035712B" w:rsidRPr="00750E51" w:rsidRDefault="0035712B" w:rsidP="00357145">
      <w:pPr>
        <w:jc w:val="right"/>
        <w:rPr>
          <w:sz w:val="22"/>
          <w:szCs w:val="22"/>
        </w:rPr>
      </w:pPr>
      <w:r w:rsidRPr="00750E51">
        <w:rPr>
          <w:b/>
          <w:sz w:val="22"/>
          <w:szCs w:val="22"/>
        </w:rPr>
        <w:t>Załącznik Nr 1a do umowy nr ______________</w:t>
      </w:r>
    </w:p>
    <w:p w14:paraId="19F8CF48" w14:textId="77777777" w:rsidR="0035712B" w:rsidRDefault="0035712B" w:rsidP="00357145">
      <w:pPr>
        <w:pStyle w:val="Tekstumowy"/>
        <w:numPr>
          <w:ilvl w:val="0"/>
          <w:numId w:val="0"/>
        </w:numPr>
        <w:rPr>
          <w:b/>
          <w:sz w:val="22"/>
          <w:szCs w:val="22"/>
        </w:rPr>
      </w:pPr>
    </w:p>
    <w:p w14:paraId="7934B08E" w14:textId="77777777" w:rsidR="0035712B" w:rsidRDefault="0035712B" w:rsidP="00357145">
      <w:pPr>
        <w:pStyle w:val="Tekstumowy"/>
        <w:numPr>
          <w:ilvl w:val="0"/>
          <w:numId w:val="0"/>
        </w:numPr>
        <w:rPr>
          <w:b/>
          <w:sz w:val="22"/>
          <w:szCs w:val="22"/>
        </w:rPr>
      </w:pPr>
    </w:p>
    <w:p w14:paraId="756628A6" w14:textId="77777777" w:rsidR="0035712B" w:rsidRDefault="0035712B" w:rsidP="00357145">
      <w:pPr>
        <w:pStyle w:val="Tekstumowy"/>
        <w:numPr>
          <w:ilvl w:val="0"/>
          <w:numId w:val="0"/>
        </w:numPr>
        <w:rPr>
          <w:b/>
          <w:sz w:val="22"/>
          <w:szCs w:val="22"/>
        </w:rPr>
      </w:pPr>
    </w:p>
    <w:p w14:paraId="6B326C40" w14:textId="72582965" w:rsidR="0035712B" w:rsidRPr="009E4624" w:rsidRDefault="0035712B" w:rsidP="00357145">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b/>
          <w:sz w:val="22"/>
          <w:szCs w:val="22"/>
        </w:rPr>
        <w:t xml:space="preserve">PRZEDMIOT UMOWY </w:t>
      </w:r>
    </w:p>
    <w:p w14:paraId="086FCE83" w14:textId="77777777" w:rsidR="0035712B" w:rsidRDefault="0035712B" w:rsidP="00357145">
      <w:pPr>
        <w:pStyle w:val="Tekstumowy"/>
        <w:numPr>
          <w:ilvl w:val="0"/>
          <w:numId w:val="0"/>
        </w:numPr>
        <w:jc w:val="center"/>
        <w:rPr>
          <w:rFonts w:ascii="Times New Roman" w:hAnsi="Times New Roman" w:cs="Times New Roman"/>
          <w:i/>
          <w:color w:val="FF0000"/>
          <w:sz w:val="22"/>
          <w:szCs w:val="22"/>
          <w:highlight w:val="yellow"/>
        </w:rPr>
      </w:pPr>
    </w:p>
    <w:p w14:paraId="2AC4B960" w14:textId="77777777" w:rsidR="0035712B" w:rsidRDefault="0035712B" w:rsidP="00357145">
      <w:pPr>
        <w:pStyle w:val="Tekstumowy"/>
        <w:numPr>
          <w:ilvl w:val="0"/>
          <w:numId w:val="0"/>
        </w:numPr>
        <w:jc w:val="center"/>
        <w:rPr>
          <w:rFonts w:ascii="Times New Roman" w:hAnsi="Times New Roman" w:cs="Times New Roman"/>
          <w:i/>
          <w:color w:val="FF0000"/>
          <w:sz w:val="22"/>
          <w:szCs w:val="22"/>
          <w:highlight w:val="yellow"/>
        </w:rPr>
      </w:pPr>
    </w:p>
    <w:p w14:paraId="58086640" w14:textId="3874D74A" w:rsidR="0035712B" w:rsidRDefault="0035712B" w:rsidP="00357145">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i/>
          <w:color w:val="FF0000"/>
          <w:sz w:val="22"/>
          <w:szCs w:val="22"/>
          <w:highlight w:val="yellow"/>
        </w:rPr>
        <w:t>(zgodnie ze złożoną ofertą</w:t>
      </w:r>
      <w:r w:rsidR="00F84C78">
        <w:rPr>
          <w:rFonts w:ascii="Times New Roman" w:hAnsi="Times New Roman" w:cs="Times New Roman"/>
          <w:i/>
          <w:color w:val="FF0000"/>
          <w:sz w:val="22"/>
          <w:szCs w:val="22"/>
        </w:rPr>
        <w:t>)</w:t>
      </w:r>
    </w:p>
    <w:p w14:paraId="7F689015" w14:textId="77777777" w:rsidR="00F84C78" w:rsidRDefault="00F84C78" w:rsidP="00357145">
      <w:pPr>
        <w:pStyle w:val="Tekstumowy"/>
        <w:numPr>
          <w:ilvl w:val="0"/>
          <w:numId w:val="0"/>
        </w:numPr>
        <w:jc w:val="center"/>
        <w:rPr>
          <w:rFonts w:ascii="Times New Roman" w:hAnsi="Times New Roman" w:cs="Times New Roman"/>
          <w:i/>
          <w:color w:val="FF0000"/>
          <w:sz w:val="22"/>
          <w:szCs w:val="22"/>
        </w:rPr>
      </w:pPr>
    </w:p>
    <w:p w14:paraId="01CBB44D" w14:textId="77777777" w:rsidR="00F84C78" w:rsidRPr="009E4624" w:rsidRDefault="00F84C78" w:rsidP="00357145">
      <w:pPr>
        <w:pStyle w:val="Tekstumowy"/>
        <w:numPr>
          <w:ilvl w:val="0"/>
          <w:numId w:val="0"/>
        </w:numPr>
        <w:jc w:val="center"/>
        <w:rPr>
          <w:rFonts w:ascii="Times New Roman" w:hAnsi="Times New Roman" w:cs="Times New Roman"/>
          <w:i/>
          <w:color w:val="FF0000"/>
          <w:sz w:val="22"/>
          <w:szCs w:val="22"/>
        </w:rPr>
      </w:pPr>
    </w:p>
    <w:p w14:paraId="55477EF0" w14:textId="77777777" w:rsidR="0035712B" w:rsidRPr="00750E51" w:rsidRDefault="0035712B" w:rsidP="00357145">
      <w:pPr>
        <w:pStyle w:val="Tekstumowy"/>
        <w:numPr>
          <w:ilvl w:val="0"/>
          <w:numId w:val="0"/>
        </w:numPr>
        <w:rPr>
          <w:b/>
        </w:rPr>
      </w:pPr>
    </w:p>
    <w:p w14:paraId="7F5795D7"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5E1C5CAE"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011C578E" w14:textId="77777777" w:rsidR="00825D9B" w:rsidRPr="00825D9B" w:rsidRDefault="00825D9B" w:rsidP="00825D9B">
      <w:pPr>
        <w:jc w:val="center"/>
        <w:rPr>
          <w:color w:val="FF0000"/>
          <w:sz w:val="22"/>
          <w:szCs w:val="22"/>
        </w:rPr>
      </w:pPr>
    </w:p>
    <w:p w14:paraId="37579BFB"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3707CB45" w14:textId="77777777" w:rsidR="00825D9B" w:rsidRPr="00825D9B" w:rsidRDefault="00825D9B" w:rsidP="00825D9B">
      <w:pPr>
        <w:jc w:val="center"/>
        <w:rPr>
          <w:color w:val="FF0000"/>
          <w:sz w:val="22"/>
          <w:szCs w:val="22"/>
        </w:rPr>
      </w:pPr>
    </w:p>
    <w:p w14:paraId="410DE843" w14:textId="77777777" w:rsidR="00825D9B" w:rsidRPr="00825D9B" w:rsidRDefault="00825D9B" w:rsidP="00825D9B">
      <w:pPr>
        <w:jc w:val="center"/>
        <w:rPr>
          <w:color w:val="FF0000"/>
          <w:sz w:val="22"/>
          <w:szCs w:val="22"/>
        </w:rPr>
      </w:pPr>
    </w:p>
    <w:p w14:paraId="4D943625"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553D9179" w14:textId="77777777" w:rsidR="0035712B" w:rsidRDefault="0035712B" w:rsidP="00357145">
      <w:pPr>
        <w:jc w:val="right"/>
        <w:rPr>
          <w:b/>
          <w:sz w:val="22"/>
          <w:szCs w:val="22"/>
        </w:rPr>
      </w:pPr>
    </w:p>
    <w:p w14:paraId="1E717307" w14:textId="77777777" w:rsidR="0035712B" w:rsidRDefault="0035712B" w:rsidP="00357145">
      <w:pPr>
        <w:jc w:val="right"/>
        <w:rPr>
          <w:b/>
          <w:sz w:val="22"/>
          <w:szCs w:val="22"/>
        </w:rPr>
      </w:pPr>
    </w:p>
    <w:p w14:paraId="4DFC1C0D" w14:textId="3602A49A" w:rsidR="0035712B" w:rsidRDefault="0035712B" w:rsidP="00357145">
      <w:pPr>
        <w:rPr>
          <w:b/>
          <w:sz w:val="22"/>
          <w:szCs w:val="22"/>
        </w:rPr>
      </w:pPr>
      <w:r w:rsidRPr="00750E51">
        <w:rPr>
          <w:b/>
          <w:sz w:val="22"/>
          <w:szCs w:val="22"/>
        </w:rPr>
        <w:br w:type="page"/>
      </w:r>
    </w:p>
    <w:p w14:paraId="00BE49D7" w14:textId="77777777" w:rsidR="0035712B" w:rsidRPr="004C736E" w:rsidRDefault="0035712B" w:rsidP="00357145">
      <w:pPr>
        <w:jc w:val="right"/>
        <w:rPr>
          <w:sz w:val="22"/>
          <w:szCs w:val="22"/>
        </w:rPr>
      </w:pPr>
      <w:r w:rsidRPr="004C736E">
        <w:rPr>
          <w:b/>
          <w:sz w:val="22"/>
          <w:szCs w:val="22"/>
        </w:rPr>
        <w:lastRenderedPageBreak/>
        <w:t xml:space="preserve">Załącznik Nr 1b do umowy nr </w:t>
      </w:r>
      <w:r w:rsidRPr="004C736E">
        <w:rPr>
          <w:b/>
          <w:bCs/>
          <w:sz w:val="22"/>
          <w:szCs w:val="22"/>
        </w:rPr>
        <w:t>_______</w:t>
      </w:r>
    </w:p>
    <w:p w14:paraId="39E9E2D5" w14:textId="77777777" w:rsidR="0035712B" w:rsidRPr="004C736E" w:rsidRDefault="0035712B" w:rsidP="00357145">
      <w:pPr>
        <w:jc w:val="center"/>
        <w:rPr>
          <w:b/>
          <w:sz w:val="28"/>
          <w:szCs w:val="28"/>
        </w:rPr>
      </w:pPr>
    </w:p>
    <w:p w14:paraId="159D51C4" w14:textId="77777777" w:rsidR="00A57701" w:rsidRDefault="00A57701" w:rsidP="00357145">
      <w:pPr>
        <w:jc w:val="center"/>
        <w:rPr>
          <w:b/>
        </w:rPr>
      </w:pPr>
    </w:p>
    <w:p w14:paraId="5CAFE43D" w14:textId="77777777" w:rsidR="0035712B" w:rsidRPr="00A57701" w:rsidRDefault="0035712B" w:rsidP="00357145">
      <w:pPr>
        <w:jc w:val="center"/>
        <w:rPr>
          <w:b/>
        </w:rPr>
      </w:pPr>
      <w:r w:rsidRPr="00A57701">
        <w:rPr>
          <w:b/>
        </w:rPr>
        <w:t>WALORYZACJA CEN UMOWNYCH</w:t>
      </w:r>
    </w:p>
    <w:p w14:paraId="72ECDE84" w14:textId="77777777" w:rsidR="0035712B" w:rsidRPr="004C736E" w:rsidRDefault="0035712B" w:rsidP="00357145">
      <w:pPr>
        <w:jc w:val="center"/>
      </w:pPr>
    </w:p>
    <w:p w14:paraId="04215549" w14:textId="77777777" w:rsidR="0035712B" w:rsidRPr="004C736E" w:rsidRDefault="0035712B" w:rsidP="00F739BF">
      <w:pPr>
        <w:numPr>
          <w:ilvl w:val="0"/>
          <w:numId w:val="76"/>
        </w:numPr>
        <w:ind w:left="284" w:hanging="284"/>
        <w:jc w:val="both"/>
        <w:rPr>
          <w:u w:val="single"/>
        </w:rPr>
      </w:pPr>
      <w:bookmarkStart w:id="37" w:name="_Hlk120604771"/>
      <w:r w:rsidRPr="004C736E">
        <w:t>Waloryzacja cen umownych nastąpi w oparciu o „</w:t>
      </w:r>
      <w:r w:rsidRPr="004C736E">
        <w:rPr>
          <w:b/>
          <w:bCs/>
        </w:rPr>
        <w:t>kwartalny</w:t>
      </w:r>
      <w:r w:rsidRPr="004C736E">
        <w:t xml:space="preserve"> </w:t>
      </w:r>
      <w:r w:rsidRPr="004C736E">
        <w:rPr>
          <w:b/>
          <w:bCs/>
        </w:rPr>
        <w:t xml:space="preserve">wskaźnik </w:t>
      </w:r>
      <w:r w:rsidRPr="004C736E">
        <w:rPr>
          <w:rStyle w:val="Pogrubienie"/>
        </w:rPr>
        <w:t>cen towarów i usług konsumpcyjnych ogółem”</w:t>
      </w:r>
      <w:r w:rsidRPr="004C736E">
        <w:t xml:space="preserve"> publikowany na stronie internetowej Głównego Urzędu Statystycznego </w:t>
      </w:r>
      <w:r w:rsidRPr="004C736E">
        <w:rPr>
          <w:rStyle w:val="Pogrubienie"/>
        </w:rPr>
        <w:t>(zwany dalej „wskaźnikiem GUS”) na warunkach określonych poniżej.</w:t>
      </w:r>
    </w:p>
    <w:p w14:paraId="0DD17138" w14:textId="77777777" w:rsidR="0035712B" w:rsidRPr="004C736E" w:rsidRDefault="0035712B" w:rsidP="00357145">
      <w:pPr>
        <w:ind w:left="284" w:hanging="284"/>
        <w:jc w:val="both"/>
      </w:pPr>
      <w:r w:rsidRPr="004C736E">
        <w:t xml:space="preserve"> </w:t>
      </w:r>
    </w:p>
    <w:p w14:paraId="36F11E74" w14:textId="77777777" w:rsidR="0035712B" w:rsidRPr="004C736E" w:rsidRDefault="0035712B" w:rsidP="00F739BF">
      <w:pPr>
        <w:numPr>
          <w:ilvl w:val="0"/>
          <w:numId w:val="76"/>
        </w:numPr>
        <w:ind w:left="284" w:hanging="284"/>
        <w:jc w:val="both"/>
      </w:pPr>
      <w:r w:rsidRPr="004C736E">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licząc od daty zawarcia umowy). </w:t>
      </w:r>
    </w:p>
    <w:p w14:paraId="5B2A08F4" w14:textId="77777777" w:rsidR="0035712B" w:rsidRPr="004C736E" w:rsidRDefault="0035712B" w:rsidP="00357145">
      <w:pPr>
        <w:ind w:left="284" w:hanging="284"/>
      </w:pPr>
    </w:p>
    <w:p w14:paraId="76A6570C" w14:textId="77777777" w:rsidR="0035712B" w:rsidRPr="004C736E" w:rsidRDefault="0035712B" w:rsidP="00F739BF">
      <w:pPr>
        <w:numPr>
          <w:ilvl w:val="0"/>
          <w:numId w:val="76"/>
        </w:numPr>
        <w:ind w:left="284" w:hanging="284"/>
        <w:jc w:val="both"/>
      </w:pPr>
      <w:r w:rsidRPr="004C736E">
        <w:t xml:space="preserve">Waloryzacja nastąpi, jeżeli ustalony dla okresu wskazanego w ust. 2, wskaźnik GUS przekroczy wartość 103, czyli gdy wzrost cen przekroczy 3% lub gdy wskaźnik GUS będzie mniejszy niż wartość  97, czyli ceny spadną o więcej niż 3%. </w:t>
      </w:r>
    </w:p>
    <w:p w14:paraId="66666277" w14:textId="77777777" w:rsidR="0035712B" w:rsidRPr="004C736E" w:rsidRDefault="0035712B" w:rsidP="00357145">
      <w:pPr>
        <w:pStyle w:val="Akapitzlist"/>
        <w:ind w:left="284" w:hanging="284"/>
      </w:pPr>
    </w:p>
    <w:p w14:paraId="00DC59DC" w14:textId="77777777" w:rsidR="0035712B" w:rsidRPr="004C736E" w:rsidRDefault="0035712B" w:rsidP="00F739BF">
      <w:pPr>
        <w:numPr>
          <w:ilvl w:val="0"/>
          <w:numId w:val="76"/>
        </w:numPr>
        <w:ind w:left="284" w:hanging="284"/>
        <w:jc w:val="both"/>
      </w:pPr>
      <w:r w:rsidRPr="004C736E">
        <w:t xml:space="preserve">W celu dokonania waloryzacji Wykonawca zwraca się do Zamawiającego z pisemnym wnioskiem o waloryzację cen, w terminie do 14 dni od zakończenia odpowiednio szóstego, dziewiątego, dwunastego itd. miesiąca realizacji Umowy (zgodnie z postanowieniami ust. 2). Zamawiający dokona waloryzacji cen w terminie do 7 dni od daty wpływu wniosku. Niezłożenie wniosku przez Wykonawcę w terminie oznacza zrezygnowanie z waloryzacji. </w:t>
      </w:r>
    </w:p>
    <w:p w14:paraId="206FEC3F" w14:textId="77777777" w:rsidR="0035712B" w:rsidRPr="004C736E" w:rsidRDefault="0035712B" w:rsidP="00357145">
      <w:pPr>
        <w:pStyle w:val="Akapitzlist"/>
      </w:pPr>
    </w:p>
    <w:p w14:paraId="00C6DD85" w14:textId="77777777" w:rsidR="0035712B" w:rsidRPr="004C736E" w:rsidRDefault="0035712B" w:rsidP="00F739BF">
      <w:pPr>
        <w:numPr>
          <w:ilvl w:val="0"/>
          <w:numId w:val="76"/>
        </w:numPr>
        <w:ind w:left="284" w:hanging="284"/>
        <w:jc w:val="both"/>
      </w:pPr>
      <w:r w:rsidRPr="004C736E">
        <w:t xml:space="preserve">W przypadku, gdy wartość kwartalnego wskaźnika GUS będzie mniejsza niż 97, czyli ceny spadną </w:t>
      </w:r>
      <w:r w:rsidRPr="004C736E">
        <w:br/>
        <w:t xml:space="preserve">o więcej niż 3%, Zamawiający w terminie do 14 dni od zakończenia odpowiednio szóstego, dziewiątego, dwunastego itd. miesiąca realizacji Umowy  (zgodnie z postanowieniami ust. 2) dokona waloryzacji cen i powiadomi o tym Wykonawcę. </w:t>
      </w:r>
    </w:p>
    <w:p w14:paraId="682CF1DF" w14:textId="77777777" w:rsidR="0035712B" w:rsidRPr="004C736E" w:rsidRDefault="0035712B" w:rsidP="00357145">
      <w:pPr>
        <w:ind w:left="284" w:hanging="284"/>
        <w:jc w:val="both"/>
      </w:pPr>
    </w:p>
    <w:p w14:paraId="1F47E333" w14:textId="77777777" w:rsidR="0035712B" w:rsidRPr="004C736E" w:rsidRDefault="0035712B" w:rsidP="00F739BF">
      <w:pPr>
        <w:numPr>
          <w:ilvl w:val="0"/>
          <w:numId w:val="76"/>
        </w:numPr>
        <w:ind w:left="284" w:hanging="284"/>
        <w:jc w:val="both"/>
      </w:pPr>
      <w:r w:rsidRPr="004C736E">
        <w:t xml:space="preserve">Do wyliczenia nowych cen jednostkowych kwartalny wskaźnik GUS zostanie pomniejszony o 3 - </w:t>
      </w:r>
      <w:r w:rsidRPr="004C736E">
        <w:br/>
        <w:t xml:space="preserve">w przypadku, gdy wskaźnik przekroczy 103, lub powiększony o 3 - w przypadku, gdy wskaźnik GUS jest mniejszy niż 97. </w:t>
      </w:r>
    </w:p>
    <w:p w14:paraId="23E3E76F" w14:textId="77777777" w:rsidR="0035712B" w:rsidRPr="004C736E" w:rsidRDefault="0035712B" w:rsidP="00357145">
      <w:pPr>
        <w:pStyle w:val="Akapitzlist"/>
        <w:ind w:left="284" w:hanging="284"/>
      </w:pPr>
    </w:p>
    <w:p w14:paraId="793240DF" w14:textId="77777777" w:rsidR="0035712B" w:rsidRPr="004C736E" w:rsidRDefault="0035712B" w:rsidP="00F739BF">
      <w:pPr>
        <w:numPr>
          <w:ilvl w:val="0"/>
          <w:numId w:val="76"/>
        </w:numPr>
        <w:ind w:left="284" w:hanging="284"/>
        <w:jc w:val="both"/>
      </w:pPr>
      <w:r w:rsidRPr="004C736E">
        <w:t>Waloryzacja cen jednostkowych obliczana będzie odpowiednio według następujących wzorów:</w:t>
      </w:r>
    </w:p>
    <w:p w14:paraId="17EFAA05" w14:textId="77777777" w:rsidR="0035712B" w:rsidRPr="004C736E" w:rsidRDefault="0035712B" w:rsidP="00357145">
      <w:pPr>
        <w:ind w:left="142"/>
        <w:jc w:val="both"/>
      </w:pPr>
    </w:p>
    <w:p w14:paraId="605A30CB" w14:textId="0B09EA8D" w:rsidR="0035712B" w:rsidRPr="004C736E"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&gt;103</w:t>
      </w:r>
    </w:p>
    <w:p w14:paraId="7F0ED7AD" w14:textId="77777777" w:rsidR="0035712B" w:rsidRPr="004C736E" w:rsidRDefault="0035712B" w:rsidP="00357145">
      <w:pPr>
        <w:ind w:left="540"/>
        <w:jc w:val="both"/>
      </w:pPr>
    </w:p>
    <w:p w14:paraId="7774F251" w14:textId="77777777" w:rsidR="0035712B" w:rsidRPr="004C736E" w:rsidRDefault="0035712B" w:rsidP="00357145">
      <w:pPr>
        <w:ind w:left="540"/>
        <w:jc w:val="both"/>
      </w:pPr>
      <w:r w:rsidRPr="004C736E">
        <w:tab/>
        <w:t xml:space="preserve">             </w:t>
      </w:r>
      <w:r w:rsidRPr="004C736E">
        <w:tab/>
        <w:t>lub</w:t>
      </w:r>
    </w:p>
    <w:p w14:paraId="5C8111F9" w14:textId="77777777" w:rsidR="0035712B" w:rsidRPr="004C736E" w:rsidRDefault="0035712B" w:rsidP="00357145">
      <w:pPr>
        <w:ind w:left="502"/>
        <w:jc w:val="both"/>
      </w:pPr>
    </w:p>
    <w:p w14:paraId="5E9B63BC" w14:textId="561D1DE2" w:rsidR="0035712B" w:rsidRPr="004C736E"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&lt;97</w:t>
      </w:r>
    </w:p>
    <w:p w14:paraId="6C9BDD65" w14:textId="77777777" w:rsidR="0035712B" w:rsidRPr="004C736E" w:rsidRDefault="0035712B" w:rsidP="00357145">
      <w:pPr>
        <w:jc w:val="both"/>
      </w:pPr>
      <w:r w:rsidRPr="004C736E">
        <w:t xml:space="preserve">     gdzie: </w:t>
      </w:r>
    </w:p>
    <w:p w14:paraId="328951BF" w14:textId="77777777" w:rsidR="0035712B" w:rsidRPr="004C736E" w:rsidRDefault="0035712B" w:rsidP="00357145">
      <w:pPr>
        <w:ind w:left="540"/>
        <w:jc w:val="both"/>
      </w:pPr>
      <w:r w:rsidRPr="004C736E">
        <w:t>Cw</w:t>
      </w:r>
      <w:r w:rsidRPr="004C736E">
        <w:rPr>
          <w:vertAlign w:val="subscript"/>
        </w:rPr>
        <w:t xml:space="preserve"> </w:t>
      </w:r>
      <w:r w:rsidRPr="004C736E">
        <w:t>– cena po</w:t>
      </w:r>
      <w:r w:rsidRPr="004C736E">
        <w:rPr>
          <w:strike/>
        </w:rPr>
        <w:t xml:space="preserve"> </w:t>
      </w:r>
      <w:r w:rsidRPr="004C736E">
        <w:t>waloryzacji</w:t>
      </w:r>
    </w:p>
    <w:p w14:paraId="5911CF26" w14:textId="77777777" w:rsidR="0035712B" w:rsidRPr="004C736E" w:rsidRDefault="0035712B" w:rsidP="00357145">
      <w:pPr>
        <w:ind w:left="540"/>
        <w:jc w:val="both"/>
      </w:pPr>
      <w:r w:rsidRPr="004C736E">
        <w:t>Cu – aktualna cena jednostkowa w umowie</w:t>
      </w:r>
    </w:p>
    <w:p w14:paraId="1B44B894" w14:textId="77777777" w:rsidR="0035712B" w:rsidRPr="004C736E" w:rsidRDefault="0035712B" w:rsidP="00357145">
      <w:pPr>
        <w:ind w:left="540"/>
        <w:jc w:val="both"/>
      </w:pPr>
      <w:r w:rsidRPr="004C736E">
        <w:t>Wi – kwartalny wskaźnik GUS</w:t>
      </w:r>
    </w:p>
    <w:p w14:paraId="3669BC17" w14:textId="77777777" w:rsidR="0035712B" w:rsidRPr="004C736E" w:rsidRDefault="0035712B" w:rsidP="00357145">
      <w:pPr>
        <w:jc w:val="both"/>
      </w:pPr>
    </w:p>
    <w:p w14:paraId="11618C49" w14:textId="77777777" w:rsidR="0035712B" w:rsidRPr="004C736E" w:rsidRDefault="0035712B" w:rsidP="00F739BF">
      <w:pPr>
        <w:numPr>
          <w:ilvl w:val="0"/>
          <w:numId w:val="76"/>
        </w:numPr>
        <w:ind w:left="284" w:hanging="284"/>
        <w:jc w:val="both"/>
        <w:rPr>
          <w:b/>
        </w:rPr>
      </w:pPr>
      <w:r w:rsidRPr="004C736E">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14:paraId="664F7C66" w14:textId="77777777" w:rsidR="0035712B" w:rsidRPr="004C736E" w:rsidRDefault="0035712B" w:rsidP="00357145">
      <w:pPr>
        <w:ind w:left="284"/>
        <w:jc w:val="both"/>
        <w:rPr>
          <w:b/>
        </w:rPr>
      </w:pPr>
    </w:p>
    <w:p w14:paraId="12643185" w14:textId="77777777" w:rsidR="0035712B" w:rsidRPr="004C736E" w:rsidRDefault="0035712B" w:rsidP="00F739BF">
      <w:pPr>
        <w:numPr>
          <w:ilvl w:val="0"/>
          <w:numId w:val="76"/>
        </w:numPr>
        <w:ind w:left="284" w:hanging="284"/>
        <w:jc w:val="both"/>
        <w:rPr>
          <w:b/>
        </w:rPr>
      </w:pPr>
      <w:r w:rsidRPr="004C736E">
        <w:t>Ustalone zgodnie z zasadami waloryzacji ceny jednostkowe obowiązują dla zamówień wystawionych po dokonaniu waloryzacji.</w:t>
      </w:r>
    </w:p>
    <w:p w14:paraId="28CC7457" w14:textId="77777777" w:rsidR="0035712B" w:rsidRPr="004C736E" w:rsidRDefault="0035712B" w:rsidP="00357145">
      <w:pPr>
        <w:ind w:left="284"/>
        <w:jc w:val="both"/>
        <w:rPr>
          <w:b/>
        </w:rPr>
      </w:pPr>
    </w:p>
    <w:p w14:paraId="4697E9D9" w14:textId="77777777" w:rsidR="0035712B" w:rsidRPr="004C736E" w:rsidRDefault="0035712B" w:rsidP="00F739BF">
      <w:pPr>
        <w:numPr>
          <w:ilvl w:val="0"/>
          <w:numId w:val="76"/>
        </w:numPr>
        <w:ind w:left="284" w:hanging="284"/>
        <w:jc w:val="both"/>
        <w:rPr>
          <w:b/>
        </w:rPr>
      </w:pPr>
      <w:r w:rsidRPr="004C736E">
        <w:t>Całkowita wartość umowy nie ulegnie zmianie.</w:t>
      </w:r>
    </w:p>
    <w:bookmarkEnd w:id="37"/>
    <w:p w14:paraId="4CF3052B" w14:textId="77777777" w:rsidR="0035712B" w:rsidRPr="004C736E" w:rsidRDefault="0035712B" w:rsidP="00357145"/>
    <w:p w14:paraId="04553F00"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555EA370"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5ECC53BF"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5FB5AF0F" w14:textId="77777777" w:rsidR="00825D9B" w:rsidRPr="00825D9B" w:rsidRDefault="00825D9B" w:rsidP="00825D9B">
      <w:pPr>
        <w:jc w:val="center"/>
        <w:rPr>
          <w:color w:val="FF0000"/>
          <w:sz w:val="22"/>
          <w:szCs w:val="22"/>
        </w:rPr>
      </w:pPr>
    </w:p>
    <w:p w14:paraId="0A7612C5"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1977343B" w14:textId="0D1B725C" w:rsidR="00690576" w:rsidRDefault="00690576" w:rsidP="00357145">
      <w:pPr>
        <w:spacing w:after="160"/>
        <w:rPr>
          <w:sz w:val="22"/>
          <w:szCs w:val="22"/>
        </w:rPr>
      </w:pPr>
      <w:r>
        <w:rPr>
          <w:sz w:val="22"/>
          <w:szCs w:val="22"/>
        </w:rPr>
        <w:br w:type="page"/>
      </w:r>
    </w:p>
    <w:p w14:paraId="46505EC5" w14:textId="5BCCFDCE" w:rsidR="0035712B" w:rsidRPr="00750E51" w:rsidRDefault="0035712B" w:rsidP="00357145">
      <w:pPr>
        <w:jc w:val="right"/>
        <w:rPr>
          <w:sz w:val="22"/>
          <w:szCs w:val="22"/>
        </w:rPr>
      </w:pPr>
      <w:r w:rsidRPr="00750E51">
        <w:rPr>
          <w:b/>
          <w:sz w:val="22"/>
          <w:szCs w:val="22"/>
        </w:rPr>
        <w:lastRenderedPageBreak/>
        <w:t>Załącznik Nr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rsidP="00F739BF">
      <w:pPr>
        <w:pStyle w:val="Akapitzlist"/>
        <w:numPr>
          <w:ilvl w:val="0"/>
          <w:numId w:val="48"/>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rsidP="00F739BF">
      <w:pPr>
        <w:pStyle w:val="Akapitzlist"/>
        <w:numPr>
          <w:ilvl w:val="2"/>
          <w:numId w:val="48"/>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rsidP="00F739BF">
      <w:pPr>
        <w:pStyle w:val="Akapitzlist"/>
        <w:numPr>
          <w:ilvl w:val="2"/>
          <w:numId w:val="48"/>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rsidP="00F739BF">
      <w:pPr>
        <w:pStyle w:val="Akapitzlist"/>
        <w:numPr>
          <w:ilvl w:val="0"/>
          <w:numId w:val="48"/>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rsidP="00F739BF">
      <w:pPr>
        <w:numPr>
          <w:ilvl w:val="2"/>
          <w:numId w:val="48"/>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rsidP="00F739BF">
      <w:pPr>
        <w:numPr>
          <w:ilvl w:val="2"/>
          <w:numId w:val="48"/>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rsidP="00F739BF">
      <w:pPr>
        <w:pStyle w:val="Akapitzlist"/>
        <w:numPr>
          <w:ilvl w:val="0"/>
          <w:numId w:val="48"/>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Pr="00CC5D2D" w:rsidRDefault="0035712B" w:rsidP="00F739BF">
      <w:pPr>
        <w:numPr>
          <w:ilvl w:val="2"/>
          <w:numId w:val="48"/>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rsidP="00F739BF">
      <w:pPr>
        <w:numPr>
          <w:ilvl w:val="2"/>
          <w:numId w:val="48"/>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Pr="007F28FC" w:rsidRDefault="0035712B" w:rsidP="00357145">
      <w:pPr>
        <w:pStyle w:val="Akapitzlist"/>
        <w:ind w:left="0"/>
        <w:jc w:val="both"/>
        <w:rPr>
          <w:sz w:val="22"/>
          <w:szCs w:val="22"/>
        </w:rPr>
      </w:pPr>
    </w:p>
    <w:p w14:paraId="27C46FA0" w14:textId="77777777" w:rsidR="0035712B" w:rsidRPr="00CC5D2D" w:rsidRDefault="0035712B" w:rsidP="00F739BF">
      <w:pPr>
        <w:pStyle w:val="Akapitzlist"/>
        <w:numPr>
          <w:ilvl w:val="0"/>
          <w:numId w:val="48"/>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rsidP="00F739BF">
      <w:pPr>
        <w:pStyle w:val="Akapitzlist"/>
        <w:numPr>
          <w:ilvl w:val="0"/>
          <w:numId w:val="48"/>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rsidP="00F739BF">
      <w:pPr>
        <w:pStyle w:val="Akapitzlist"/>
        <w:numPr>
          <w:ilvl w:val="0"/>
          <w:numId w:val="48"/>
        </w:numPr>
        <w:jc w:val="both"/>
        <w:rPr>
          <w:sz w:val="22"/>
          <w:szCs w:val="22"/>
        </w:rPr>
      </w:pPr>
      <w:r w:rsidRPr="007F28FC">
        <w:rPr>
          <w:sz w:val="22"/>
          <w:szCs w:val="22"/>
        </w:rPr>
        <w:t xml:space="preserve">Zgodnie z § 5 ust. 2 OWZiRD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77777777"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7F28FC" w:rsidRDefault="0035712B" w:rsidP="00357145">
      <w:pPr>
        <w:pStyle w:val="Akapitzlist"/>
        <w:ind w:left="0"/>
        <w:jc w:val="both"/>
        <w:rPr>
          <w:sz w:val="22"/>
          <w:szCs w:val="22"/>
        </w:rPr>
      </w:pPr>
    </w:p>
    <w:p w14:paraId="69420DCE" w14:textId="77777777" w:rsidR="0035712B" w:rsidRPr="00CC5D2D" w:rsidRDefault="0035712B" w:rsidP="00F739BF">
      <w:pPr>
        <w:pStyle w:val="Akapitzlist"/>
        <w:numPr>
          <w:ilvl w:val="0"/>
          <w:numId w:val="48"/>
        </w:numPr>
        <w:jc w:val="both"/>
        <w:rPr>
          <w:sz w:val="22"/>
          <w:szCs w:val="22"/>
        </w:rPr>
      </w:pPr>
      <w:r>
        <w:rPr>
          <w:sz w:val="22"/>
          <w:szCs w:val="22"/>
        </w:rPr>
        <w:t>Rodzaj opakowania.</w:t>
      </w:r>
    </w:p>
    <w:p w14:paraId="26187559" w14:textId="77777777" w:rsidR="0035712B" w:rsidRPr="007F28FC" w:rsidRDefault="0035712B" w:rsidP="00F739BF">
      <w:pPr>
        <w:numPr>
          <w:ilvl w:val="0"/>
          <w:numId w:val="57"/>
        </w:numPr>
        <w:ind w:left="709" w:hanging="284"/>
        <w:jc w:val="both"/>
        <w:rPr>
          <w:sz w:val="22"/>
          <w:szCs w:val="22"/>
        </w:rPr>
      </w:pPr>
      <w:r w:rsidRPr="007F28FC">
        <w:rPr>
          <w:sz w:val="22"/>
          <w:szCs w:val="22"/>
        </w:rPr>
        <w:t xml:space="preserve">Przedmiot zamówienia dostarczony będzie w opakowaniu zwrotnym tj.: ………… </w:t>
      </w:r>
      <w:r w:rsidRPr="00446605">
        <w:rPr>
          <w:color w:val="FF0000"/>
          <w:sz w:val="22"/>
          <w:szCs w:val="22"/>
          <w:highlight w:val="yellow"/>
        </w:rPr>
        <w:t>(</w:t>
      </w:r>
      <w:r w:rsidRPr="00446605">
        <w:rPr>
          <w:i/>
          <w:color w:val="FF0000"/>
          <w:sz w:val="22"/>
          <w:szCs w:val="22"/>
          <w:highlight w:val="yellow"/>
        </w:rPr>
        <w:t xml:space="preserve">określić rodzaj opakowania zwrotnego zgodnie z Załącznikiem Nr </w:t>
      </w:r>
      <w:r>
        <w:rPr>
          <w:i/>
          <w:color w:val="FF0000"/>
          <w:sz w:val="22"/>
          <w:szCs w:val="22"/>
          <w:highlight w:val="yellow"/>
        </w:rPr>
        <w:t>3</w:t>
      </w:r>
      <w:r w:rsidRPr="00446605">
        <w:rPr>
          <w:i/>
          <w:color w:val="FF0000"/>
          <w:sz w:val="22"/>
          <w:szCs w:val="22"/>
          <w:highlight w:val="yellow"/>
        </w:rPr>
        <w:t xml:space="preserve"> do SWZ</w:t>
      </w:r>
      <w:r w:rsidRPr="00446605">
        <w:rPr>
          <w:color w:val="FF0000"/>
          <w:sz w:val="22"/>
          <w:szCs w:val="22"/>
          <w:highlight w:val="yellow"/>
        </w:rPr>
        <w:t>)</w:t>
      </w:r>
      <w:r>
        <w:rPr>
          <w:sz w:val="22"/>
          <w:szCs w:val="22"/>
        </w:rPr>
        <w:t>,</w:t>
      </w:r>
    </w:p>
    <w:p w14:paraId="135AA530" w14:textId="77777777" w:rsidR="0035712B" w:rsidRPr="007F28FC" w:rsidRDefault="0035712B" w:rsidP="00357145">
      <w:pPr>
        <w:rPr>
          <w:sz w:val="22"/>
          <w:szCs w:val="22"/>
        </w:rPr>
      </w:pPr>
      <w:r w:rsidRPr="007F28FC">
        <w:rPr>
          <w:sz w:val="22"/>
          <w:szCs w:val="22"/>
        </w:rPr>
        <w:t>lub</w:t>
      </w:r>
    </w:p>
    <w:p w14:paraId="177FCB5A" w14:textId="77777777" w:rsidR="0035712B" w:rsidRPr="007F28FC" w:rsidRDefault="0035712B" w:rsidP="00F739BF">
      <w:pPr>
        <w:numPr>
          <w:ilvl w:val="0"/>
          <w:numId w:val="57"/>
        </w:numPr>
        <w:ind w:left="709" w:hanging="283"/>
        <w:jc w:val="both"/>
        <w:rPr>
          <w:sz w:val="22"/>
          <w:szCs w:val="22"/>
        </w:rPr>
      </w:pPr>
      <w:r w:rsidRPr="007F28FC">
        <w:rPr>
          <w:sz w:val="22"/>
          <w:szCs w:val="22"/>
        </w:rPr>
        <w:t>Przedmiot zamówienia dostarczony będzie w opakowaniu bezzwrotnym.</w:t>
      </w:r>
    </w:p>
    <w:p w14:paraId="1CA8F5EB" w14:textId="77777777" w:rsidR="0035712B" w:rsidRPr="00750E51" w:rsidRDefault="0035712B" w:rsidP="00357145">
      <w:pPr>
        <w:rPr>
          <w:sz w:val="22"/>
          <w:szCs w:val="22"/>
        </w:rPr>
      </w:pPr>
    </w:p>
    <w:p w14:paraId="4B0CCF87"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4582451C"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31A21F8F" w14:textId="77777777" w:rsidR="00825D9B" w:rsidRPr="00825D9B" w:rsidRDefault="00825D9B" w:rsidP="00825D9B">
      <w:pPr>
        <w:jc w:val="center"/>
        <w:rPr>
          <w:color w:val="FF0000"/>
          <w:sz w:val="22"/>
          <w:szCs w:val="22"/>
        </w:rPr>
      </w:pPr>
    </w:p>
    <w:p w14:paraId="33A1895E"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571F9B83" w14:textId="77777777" w:rsidR="00825D9B" w:rsidRPr="00825D9B" w:rsidRDefault="00825D9B" w:rsidP="00825D9B">
      <w:pPr>
        <w:jc w:val="center"/>
        <w:rPr>
          <w:color w:val="FF0000"/>
          <w:sz w:val="22"/>
          <w:szCs w:val="22"/>
        </w:rPr>
      </w:pPr>
    </w:p>
    <w:p w14:paraId="729DCB8D" w14:textId="77777777" w:rsidR="00825D9B" w:rsidRPr="00825D9B" w:rsidRDefault="00825D9B" w:rsidP="00825D9B">
      <w:pPr>
        <w:jc w:val="center"/>
        <w:rPr>
          <w:color w:val="FF0000"/>
          <w:sz w:val="22"/>
          <w:szCs w:val="22"/>
        </w:rPr>
      </w:pPr>
    </w:p>
    <w:p w14:paraId="2A96CDB2"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0D65022D" w14:textId="77777777" w:rsidR="003C307E" w:rsidRDefault="0035712B" w:rsidP="00357145">
      <w:pPr>
        <w:jc w:val="right"/>
        <w:rPr>
          <w:sz w:val="22"/>
          <w:szCs w:val="22"/>
        </w:rPr>
      </w:pPr>
      <w:r w:rsidRPr="00750E51">
        <w:rPr>
          <w:sz w:val="22"/>
          <w:szCs w:val="22"/>
        </w:rPr>
        <w:br w:type="page"/>
      </w:r>
    </w:p>
    <w:p w14:paraId="6BCA8CCB" w14:textId="77777777" w:rsidR="003C307E" w:rsidRDefault="003C307E" w:rsidP="00357145">
      <w:pPr>
        <w:jc w:val="right"/>
        <w:rPr>
          <w:sz w:val="22"/>
          <w:szCs w:val="22"/>
        </w:rPr>
      </w:pPr>
    </w:p>
    <w:p w14:paraId="192FFF44" w14:textId="77113FD4" w:rsidR="0035712B" w:rsidRPr="00750E51" w:rsidRDefault="0035712B" w:rsidP="00357145">
      <w:pPr>
        <w:jc w:val="right"/>
        <w:rPr>
          <w:b/>
          <w:sz w:val="22"/>
          <w:szCs w:val="22"/>
        </w:rPr>
      </w:pPr>
      <w:r w:rsidRPr="00750E51">
        <w:rPr>
          <w:b/>
          <w:sz w:val="22"/>
          <w:szCs w:val="22"/>
        </w:rPr>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29"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77777777"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Default="0035712B" w:rsidP="00357145">
      <w:pPr>
        <w:jc w:val="both"/>
        <w:rPr>
          <w:sz w:val="22"/>
          <w:szCs w:val="22"/>
        </w:rPr>
      </w:pPr>
    </w:p>
    <w:p w14:paraId="2A84E07E" w14:textId="77777777" w:rsidR="0035712B" w:rsidRDefault="0035712B" w:rsidP="00357145">
      <w:pPr>
        <w:jc w:val="both"/>
        <w:rPr>
          <w:sz w:val="22"/>
          <w:szCs w:val="22"/>
        </w:rPr>
      </w:pPr>
    </w:p>
    <w:p w14:paraId="46A5019D" w14:textId="77777777" w:rsidR="0035712B" w:rsidRDefault="0035712B" w:rsidP="00357145">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77777777" w:rsidR="0035712B" w:rsidRDefault="0035712B" w:rsidP="00357145">
      <w:pPr>
        <w:jc w:val="right"/>
        <w:rPr>
          <w:b/>
          <w:sz w:val="22"/>
          <w:szCs w:val="22"/>
        </w:rPr>
      </w:pPr>
      <w:r>
        <w:rPr>
          <w:b/>
          <w:sz w:val="22"/>
          <w:szCs w:val="22"/>
        </w:rPr>
        <w:t xml:space="preserve"> </w:t>
      </w: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242BDF33"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Default="0035712B" w:rsidP="00357145">
      <w:pPr>
        <w:jc w:val="both"/>
        <w:rPr>
          <w:iCs/>
          <w:sz w:val="22"/>
          <w:szCs w:val="22"/>
        </w:rPr>
      </w:pPr>
    </w:p>
    <w:p w14:paraId="6C43F685" w14:textId="77777777" w:rsidR="0035712B" w:rsidRDefault="0035712B" w:rsidP="00357145">
      <w:pPr>
        <w:jc w:val="both"/>
        <w:rPr>
          <w:iCs/>
        </w:rPr>
      </w:pPr>
    </w:p>
    <w:p w14:paraId="065541A8" w14:textId="77777777" w:rsidR="0035712B" w:rsidRDefault="0035712B" w:rsidP="00357145">
      <w:pPr>
        <w:jc w:val="both"/>
        <w:rPr>
          <w:iCs/>
        </w:rPr>
      </w:pPr>
    </w:p>
    <w:p w14:paraId="0FC48EE5" w14:textId="77777777" w:rsidR="0035712B" w:rsidRPr="00825D9B" w:rsidRDefault="0035712B" w:rsidP="00357145">
      <w:pPr>
        <w:tabs>
          <w:tab w:val="left" w:pos="4037"/>
        </w:tabs>
        <w:ind w:left="4037"/>
        <w:jc w:val="center"/>
        <w:rPr>
          <w:b/>
          <w:color w:val="FF0000"/>
        </w:rPr>
      </w:pPr>
    </w:p>
    <w:p w14:paraId="02AA97E6" w14:textId="77777777" w:rsidR="0035712B" w:rsidRPr="00825D9B" w:rsidRDefault="0035712B" w:rsidP="00357145">
      <w:pPr>
        <w:tabs>
          <w:tab w:val="left" w:pos="4037"/>
        </w:tabs>
        <w:ind w:left="4037"/>
        <w:jc w:val="center"/>
        <w:rPr>
          <w:b/>
          <w:color w:val="FF0000"/>
        </w:rPr>
      </w:pPr>
      <w:r w:rsidRPr="00825D9B">
        <w:rPr>
          <w:b/>
          <w:color w:val="FF0000"/>
        </w:rPr>
        <w:t>__________________________</w:t>
      </w:r>
    </w:p>
    <w:p w14:paraId="65920893" w14:textId="77777777" w:rsidR="0035712B" w:rsidRPr="00825D9B" w:rsidRDefault="0035712B" w:rsidP="00357145">
      <w:pPr>
        <w:tabs>
          <w:tab w:val="left" w:pos="4037"/>
        </w:tabs>
        <w:ind w:left="4037"/>
        <w:jc w:val="center"/>
        <w:rPr>
          <w:color w:val="FF0000"/>
        </w:rPr>
      </w:pPr>
      <w:r w:rsidRPr="00825D9B">
        <w:rPr>
          <w:color w:val="FF0000"/>
        </w:rPr>
        <w:t>(podpis osoby upoważnionej</w:t>
      </w:r>
    </w:p>
    <w:p w14:paraId="2E5FEE2F" w14:textId="77777777" w:rsidR="0035712B" w:rsidRPr="00825D9B" w:rsidRDefault="0035712B" w:rsidP="00357145">
      <w:pPr>
        <w:tabs>
          <w:tab w:val="left" w:pos="4037"/>
        </w:tabs>
        <w:ind w:left="4037"/>
        <w:jc w:val="center"/>
        <w:rPr>
          <w:color w:val="FF0000"/>
        </w:rPr>
      </w:pPr>
      <w:r w:rsidRPr="00825D9B">
        <w:rPr>
          <w:color w:val="FF0000"/>
        </w:rPr>
        <w:t>do reprezentowania</w:t>
      </w:r>
    </w:p>
    <w:p w14:paraId="31415871" w14:textId="77777777" w:rsidR="0035712B" w:rsidRPr="00825D9B" w:rsidRDefault="0035712B" w:rsidP="00357145">
      <w:pPr>
        <w:tabs>
          <w:tab w:val="left" w:pos="4037"/>
        </w:tabs>
        <w:ind w:left="4037"/>
        <w:jc w:val="center"/>
        <w:rPr>
          <w:color w:val="FF0000"/>
        </w:rPr>
      </w:pPr>
      <w:r w:rsidRPr="00825D9B">
        <w:rPr>
          <w:color w:val="FF0000"/>
        </w:rPr>
        <w:t>Wykonawcy/członka konsorcjum)</w:t>
      </w:r>
    </w:p>
    <w:p w14:paraId="765DE7AC" w14:textId="77777777" w:rsidR="00825D9B" w:rsidRPr="00825D9B" w:rsidRDefault="00825D9B" w:rsidP="00825D9B">
      <w:pPr>
        <w:ind w:left="4253"/>
        <w:jc w:val="center"/>
        <w:rPr>
          <w:color w:val="FF0000"/>
          <w:sz w:val="22"/>
          <w:szCs w:val="22"/>
        </w:rPr>
      </w:pPr>
      <w:r w:rsidRPr="00825D9B">
        <w:rPr>
          <w:i/>
          <w:iCs/>
          <w:color w:val="FF0000"/>
          <w:sz w:val="22"/>
          <w:szCs w:val="22"/>
          <w:highlight w:val="yellow"/>
        </w:rPr>
        <w:t>(w przypadku wersji papierowej)</w:t>
      </w:r>
    </w:p>
    <w:p w14:paraId="593EADE4" w14:textId="77777777" w:rsidR="0035712B" w:rsidRPr="00825D9B" w:rsidRDefault="0035712B" w:rsidP="00357145">
      <w:pPr>
        <w:rPr>
          <w:color w:val="FF0000"/>
          <w:sz w:val="22"/>
          <w:szCs w:val="22"/>
        </w:rPr>
      </w:pPr>
    </w:p>
    <w:p w14:paraId="46F8002C" w14:textId="77777777" w:rsidR="00E61631" w:rsidRPr="00825D9B" w:rsidRDefault="00E61631" w:rsidP="00357145">
      <w:pPr>
        <w:rPr>
          <w:color w:val="FF0000"/>
        </w:rPr>
      </w:pPr>
    </w:p>
    <w:sectPr w:rsidR="00E61631" w:rsidRPr="00825D9B" w:rsidSect="0035712B">
      <w:headerReference w:type="default" r:id="rId30"/>
      <w:footerReference w:type="default" r:id="rId31"/>
      <w:footerReference w:type="first" r:id="rId32"/>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567BB" w14:textId="77777777" w:rsidR="00A11E7B" w:rsidRDefault="00A11E7B" w:rsidP="0035712B">
      <w:r>
        <w:separator/>
      </w:r>
    </w:p>
  </w:endnote>
  <w:endnote w:type="continuationSeparator" w:id="0">
    <w:p w14:paraId="7E6BF9FB" w14:textId="77777777" w:rsidR="00A11E7B" w:rsidRDefault="00A11E7B"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EEF2C" w14:textId="1BCAAC4C" w:rsidR="00A4698F" w:rsidRPr="00AC2B6A" w:rsidRDefault="00A4698F" w:rsidP="00AC2B6A">
    <w:pPr>
      <w:pBdr>
        <w:top w:val="single" w:sz="4" w:space="1" w:color="auto"/>
      </w:pBdr>
      <w:tabs>
        <w:tab w:val="center" w:pos="4536"/>
        <w:tab w:val="right" w:pos="9072"/>
      </w:tabs>
      <w:rPr>
        <w:i/>
        <w:sz w:val="16"/>
        <w:szCs w:val="16"/>
      </w:rPr>
    </w:pPr>
    <w:r w:rsidRPr="00AC2B6A">
      <w:rPr>
        <w:i/>
        <w:sz w:val="16"/>
        <w:szCs w:val="16"/>
      </w:rPr>
      <w:t xml:space="preserve">SWZ  </w:t>
    </w:r>
    <w:r>
      <w:rPr>
        <w:i/>
        <w:sz w:val="16"/>
        <w:szCs w:val="16"/>
      </w:rPr>
      <w:t xml:space="preserve">  </w:t>
    </w:r>
    <w:r w:rsidRPr="00AC2B6A">
      <w:rPr>
        <w:i/>
        <w:sz w:val="16"/>
        <w:szCs w:val="16"/>
      </w:rPr>
      <w:t xml:space="preserve">Dostawa aparatów regeneracyjno – ucieczkowych izolujących układ oddechowy dla Oddziałów Polskiej Grupy Górniczej S.A., </w:t>
    </w:r>
    <w:r w:rsidRPr="00AC2B6A">
      <w:rPr>
        <w:i/>
        <w:sz w:val="16"/>
        <w:szCs w:val="16"/>
      </w:rPr>
      <w:br/>
    </w:r>
    <w:r>
      <w:rPr>
        <w:i/>
        <w:sz w:val="16"/>
        <w:szCs w:val="16"/>
      </w:rPr>
      <w:t xml:space="preserve">            </w:t>
    </w:r>
    <w:r w:rsidRPr="00AC2B6A">
      <w:rPr>
        <w:i/>
        <w:sz w:val="16"/>
        <w:szCs w:val="16"/>
      </w:rPr>
      <w:t>nr grupy 285-12 /  Nr sprawy 7</w:t>
    </w:r>
    <w:r>
      <w:rPr>
        <w:i/>
        <w:sz w:val="16"/>
        <w:szCs w:val="16"/>
      </w:rPr>
      <w:t>02401604</w:t>
    </w:r>
  </w:p>
  <w:p w14:paraId="2E5F1E5A" w14:textId="0077767B" w:rsidR="00A4698F" w:rsidRDefault="00A4698F" w:rsidP="00CE0DB7">
    <w:pPr>
      <w:tabs>
        <w:tab w:val="center" w:pos="4536"/>
        <w:tab w:val="right" w:pos="9072"/>
      </w:tabs>
    </w:pPr>
    <w:r w:rsidRPr="00AC2B6A">
      <w:rPr>
        <w:i/>
        <w:iCs/>
        <w:sz w:val="16"/>
        <w:szCs w:val="16"/>
      </w:rPr>
      <w:t>IM</w:t>
    </w:r>
    <w:r w:rsidRPr="00AC2B6A">
      <w:tab/>
    </w:r>
    <w:r w:rsidRPr="00AC2B6A">
      <w:tab/>
    </w:r>
    <w:sdt>
      <w:sdtPr>
        <w:id w:val="1829011434"/>
        <w:docPartObj>
          <w:docPartGallery w:val="Page Numbers (Bottom of Page)"/>
          <w:docPartUnique/>
        </w:docPartObj>
      </w:sdtPr>
      <w:sdtEndPr/>
      <w:sdtContent>
        <w:r w:rsidRPr="00AC2B6A">
          <w:fldChar w:fldCharType="begin"/>
        </w:r>
        <w:r w:rsidRPr="00AC2B6A">
          <w:instrText>PAGE   \* MERGEFORMAT</w:instrText>
        </w:r>
        <w:r w:rsidRPr="00AC2B6A">
          <w:fldChar w:fldCharType="separate"/>
        </w:r>
        <w:r w:rsidR="007C7DA1">
          <w:rPr>
            <w:noProof/>
          </w:rPr>
          <w:t>17</w:t>
        </w:r>
        <w:r w:rsidRPr="00AC2B6A">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34AF3" w14:textId="54C06B53" w:rsidR="00A4698F" w:rsidRDefault="00A4698F">
    <w:pPr>
      <w:pStyle w:val="Stopka"/>
      <w:jc w:val="right"/>
    </w:pPr>
  </w:p>
  <w:p w14:paraId="6DE096B4" w14:textId="77777777" w:rsidR="00A4698F" w:rsidRDefault="00A4698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EAFB4" w14:textId="77777777" w:rsidR="00A11E7B" w:rsidRDefault="00A11E7B" w:rsidP="0035712B">
      <w:r>
        <w:separator/>
      </w:r>
    </w:p>
  </w:footnote>
  <w:footnote w:type="continuationSeparator" w:id="0">
    <w:p w14:paraId="519226F5" w14:textId="77777777" w:rsidR="00A11E7B" w:rsidRDefault="00A11E7B"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0A1B42BC" w:rsidR="00A4698F" w:rsidRPr="00FA42A8" w:rsidRDefault="00A4698F" w:rsidP="000722E0">
    <w:pPr>
      <w:pStyle w:val="Nagwek"/>
      <w:pBdr>
        <w:bottom w:val="single" w:sz="12" w:space="1" w:color="auto"/>
      </w:pBdr>
      <w:tabs>
        <w:tab w:val="clear" w:pos="4536"/>
        <w:tab w:val="clear" w:pos="9072"/>
        <w:tab w:val="center" w:pos="4535"/>
        <w:tab w:val="right" w:pos="9070"/>
      </w:tabs>
      <w:rPr>
        <w:i/>
      </w:rPr>
    </w:pPr>
    <w:r>
      <w:rPr>
        <w:i/>
      </w:rPr>
      <w:tab/>
      <w:t>Polska Grupa Górnicza S.A.</w:t>
    </w:r>
    <w:r>
      <w:rPr>
        <w:i/>
      </w:rPr>
      <w:tab/>
    </w:r>
  </w:p>
  <w:p w14:paraId="60DB99A1" w14:textId="77777777" w:rsidR="00A4698F" w:rsidRDefault="00A4698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F4172CA"/>
    <w:multiLevelType w:val="hybridMultilevel"/>
    <w:tmpl w:val="15D87A06"/>
    <w:lvl w:ilvl="0" w:tplc="5CB631AE">
      <w:start w:val="1"/>
      <w:numFmt w:val="bullet"/>
      <w:lvlText w:val=""/>
      <w:lvlJc w:val="left"/>
      <w:pPr>
        <w:ind w:left="1287" w:hanging="360"/>
      </w:pPr>
      <w:rPr>
        <w:rFonts w:ascii="Symbol" w:eastAsia="Arial Unicode MS"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3">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B5D7D53"/>
    <w:multiLevelType w:val="hybridMultilevel"/>
    <w:tmpl w:val="513E1AA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8">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1">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3D8273F"/>
    <w:multiLevelType w:val="multilevel"/>
    <w:tmpl w:val="1D70C072"/>
    <w:lvl w:ilvl="0">
      <w:start w:val="7"/>
      <w:numFmt w:val="decimal"/>
      <w:lvlText w:val="%1)"/>
      <w:lvlJc w:val="left"/>
      <w:pPr>
        <w:tabs>
          <w:tab w:val="num" w:pos="425"/>
        </w:tabs>
        <w:ind w:left="425" w:hanging="425"/>
      </w:pPr>
      <w:rPr>
        <w:rFonts w:ascii="Times New Roman" w:eastAsia="Times New Roman" w:hAnsi="Times New Roman" w:cs="Times New Roman" w:hint="default"/>
        <w:b w:val="0"/>
        <w:i w:val="0"/>
      </w:rPr>
    </w:lvl>
    <w:lvl w:ilvl="1">
      <w:start w:val="1"/>
      <w:numFmt w:val="decimal"/>
      <w:lvlText w:val="%2)"/>
      <w:lvlJc w:val="left"/>
      <w:pPr>
        <w:tabs>
          <w:tab w:val="num" w:pos="567"/>
        </w:tabs>
        <w:ind w:left="567" w:hanging="283"/>
      </w:pPr>
      <w:rPr>
        <w:rFonts w:ascii="Times New Roman" w:hAnsi="Times New Roman" w:cs="Times New Roman" w:hint="default"/>
        <w:b w:val="0"/>
        <w:i w:val="0"/>
        <w:strike w:val="0"/>
        <w:color w:val="000000"/>
        <w:sz w:val="22"/>
        <w:szCs w:val="22"/>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347A78DD"/>
    <w:multiLevelType w:val="hybridMultilevel"/>
    <w:tmpl w:val="4D5E6F0A"/>
    <w:lvl w:ilvl="0" w:tplc="99C0F1E4">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6">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7">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39">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992333E"/>
    <w:multiLevelType w:val="hybridMultilevel"/>
    <w:tmpl w:val="3CF02E28"/>
    <w:lvl w:ilvl="0" w:tplc="5CB631AE">
      <w:start w:val="1"/>
      <w:numFmt w:val="bullet"/>
      <w:lvlText w:val=""/>
      <w:lvlJc w:val="left"/>
      <w:pPr>
        <w:ind w:left="1854" w:hanging="360"/>
      </w:pPr>
      <w:rPr>
        <w:rFonts w:ascii="Symbol" w:eastAsia="Arial Unicode MS"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2">
    <w:nsid w:val="4B694271"/>
    <w:multiLevelType w:val="hybridMultilevel"/>
    <w:tmpl w:val="E28CA1D4"/>
    <w:lvl w:ilvl="0" w:tplc="0040FF34">
      <w:start w:val="1"/>
      <w:numFmt w:val="decimal"/>
      <w:lvlText w:val="%1)"/>
      <w:lvlJc w:val="left"/>
      <w:pPr>
        <w:tabs>
          <w:tab w:val="num" w:pos="567"/>
        </w:tabs>
        <w:ind w:left="567" w:hanging="567"/>
      </w:pPr>
      <w:rPr>
        <w:rFonts w:cs="Times New Roman" w:hint="default"/>
        <w:b/>
        <w:sz w:val="22"/>
        <w:szCs w:val="22"/>
      </w:rPr>
    </w:lvl>
    <w:lvl w:ilvl="1" w:tplc="B87E3B7A">
      <w:start w:val="1"/>
      <w:numFmt w:val="bullet"/>
      <w:lvlText w:val=""/>
      <w:lvlJc w:val="left"/>
      <w:pPr>
        <w:tabs>
          <w:tab w:val="num" w:pos="567"/>
        </w:tabs>
        <w:ind w:left="567" w:hanging="567"/>
      </w:pPr>
      <w:rPr>
        <w:rFonts w:ascii="Symbol" w:eastAsia="Arial Unicode MS" w:hAnsi="Symbol" w:hint="default"/>
      </w:rPr>
    </w:lvl>
    <w:lvl w:ilvl="2" w:tplc="72802AA8">
      <w:start w:val="2"/>
      <w:numFmt w:val="upperRoman"/>
      <w:lvlText w:val="%3."/>
      <w:lvlJc w:val="left"/>
      <w:pPr>
        <w:tabs>
          <w:tab w:val="num" w:pos="567"/>
        </w:tabs>
        <w:ind w:left="567" w:hanging="567"/>
      </w:pPr>
      <w:rPr>
        <w:rFonts w:ascii="Garamond" w:hAnsi="Garamond" w:cs="Times New Roman" w:hint="default"/>
        <w:b/>
        <w:i w:val="0"/>
        <w:sz w:val="24"/>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4D336DCE"/>
    <w:multiLevelType w:val="multilevel"/>
    <w:tmpl w:val="773E0DC0"/>
    <w:lvl w:ilvl="0">
      <w:start w:val="1"/>
      <w:numFmt w:val="decimal"/>
      <w:lvlText w:val="%1."/>
      <w:lvlJc w:val="left"/>
      <w:pPr>
        <w:tabs>
          <w:tab w:val="num" w:pos="425"/>
        </w:tabs>
        <w:ind w:left="425" w:hanging="425"/>
      </w:pPr>
      <w:rPr>
        <w:rFonts w:cs="Times New Roman" w:hint="default"/>
        <w:b w:val="0"/>
        <w:i w:val="0"/>
      </w:rPr>
    </w:lvl>
    <w:lvl w:ilvl="1">
      <w:start w:val="1"/>
      <w:numFmt w:val="decimal"/>
      <w:lvlText w:val="%2)"/>
      <w:lvlJc w:val="left"/>
      <w:pPr>
        <w:tabs>
          <w:tab w:val="num" w:pos="567"/>
        </w:tabs>
        <w:ind w:left="567" w:hanging="283"/>
      </w:pPr>
      <w:rPr>
        <w:rFonts w:ascii="Times New Roman" w:hAnsi="Times New Roman" w:cs="Times New Roman" w:hint="default"/>
        <w:b w:val="0"/>
        <w:i w:val="0"/>
        <w:strike w:val="0"/>
        <w:color w:val="000000"/>
        <w:sz w:val="22"/>
        <w:szCs w:val="22"/>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50">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3">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A506C6A"/>
    <w:multiLevelType w:val="hybridMultilevel"/>
    <w:tmpl w:val="F47E1762"/>
    <w:lvl w:ilvl="0" w:tplc="7E6A4D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9">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1">
    <w:nsid w:val="5D69523A"/>
    <w:multiLevelType w:val="hybridMultilevel"/>
    <w:tmpl w:val="FC68C70C"/>
    <w:lvl w:ilvl="0" w:tplc="AC0CE208">
      <w:start w:val="1"/>
      <w:numFmt w:val="decimal"/>
      <w:lvlText w:val="%1)"/>
      <w:lvlJc w:val="left"/>
      <w:pPr>
        <w:tabs>
          <w:tab w:val="num" w:pos="567"/>
        </w:tabs>
        <w:ind w:left="567" w:hanging="567"/>
      </w:pPr>
      <w:rPr>
        <w:rFonts w:hint="default"/>
        <w:b w:val="0"/>
        <w:i w:val="0"/>
        <w:strike w:val="0"/>
        <w:color w:val="auto"/>
        <w:sz w:val="22"/>
        <w:szCs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4">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4">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EE4719A"/>
    <w:multiLevelType w:val="hybridMultilevel"/>
    <w:tmpl w:val="E1F03FEC"/>
    <w:lvl w:ilvl="0" w:tplc="0C58DBC0">
      <w:start w:val="1"/>
      <w:numFmt w:val="decimal"/>
      <w:lvlText w:val="%1)"/>
      <w:lvlJc w:val="left"/>
      <w:pPr>
        <w:tabs>
          <w:tab w:val="num" w:pos="567"/>
        </w:tabs>
        <w:ind w:left="567" w:hanging="56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8">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1">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4">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5">
    <w:nsid w:val="7523043F"/>
    <w:multiLevelType w:val="hybridMultilevel"/>
    <w:tmpl w:val="3806B7D2"/>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6">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7">
    <w:nsid w:val="7B8C00A6"/>
    <w:multiLevelType w:val="hybridMultilevel"/>
    <w:tmpl w:val="1C6CD3F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8">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7EA271CA"/>
    <w:multiLevelType w:val="hybridMultilevel"/>
    <w:tmpl w:val="3746EE6E"/>
    <w:lvl w:ilvl="0" w:tplc="0415000B">
      <w:start w:val="1"/>
      <w:numFmt w:val="bullet"/>
      <w:lvlText w:val=""/>
      <w:lvlJc w:val="left"/>
      <w:pPr>
        <w:ind w:left="2149" w:hanging="360"/>
      </w:pPr>
      <w:rPr>
        <w:rFonts w:ascii="Wingdings" w:hAnsi="Wingdings" w:hint="default"/>
      </w:rPr>
    </w:lvl>
    <w:lvl w:ilvl="1" w:tplc="04150003">
      <w:start w:val="1"/>
      <w:numFmt w:val="bullet"/>
      <w:lvlText w:val="o"/>
      <w:lvlJc w:val="left"/>
      <w:pPr>
        <w:ind w:left="2869" w:hanging="360"/>
      </w:pPr>
      <w:rPr>
        <w:rFonts w:ascii="Courier New" w:hAnsi="Courier New" w:cs="Courier New" w:hint="default"/>
      </w:rPr>
    </w:lvl>
    <w:lvl w:ilvl="2" w:tplc="04150005">
      <w:start w:val="1"/>
      <w:numFmt w:val="bullet"/>
      <w:lvlText w:val=""/>
      <w:lvlJc w:val="left"/>
      <w:pPr>
        <w:ind w:left="3589" w:hanging="360"/>
      </w:pPr>
      <w:rPr>
        <w:rFonts w:ascii="Wingdings" w:hAnsi="Wingdings" w:hint="default"/>
      </w:rPr>
    </w:lvl>
    <w:lvl w:ilvl="3" w:tplc="04150001">
      <w:start w:val="1"/>
      <w:numFmt w:val="bullet"/>
      <w:lvlText w:val=""/>
      <w:lvlJc w:val="left"/>
      <w:pPr>
        <w:ind w:left="4309" w:hanging="360"/>
      </w:pPr>
      <w:rPr>
        <w:rFonts w:ascii="Symbol" w:hAnsi="Symbol" w:hint="default"/>
      </w:rPr>
    </w:lvl>
    <w:lvl w:ilvl="4" w:tplc="04150003">
      <w:start w:val="1"/>
      <w:numFmt w:val="bullet"/>
      <w:lvlText w:val="o"/>
      <w:lvlJc w:val="left"/>
      <w:pPr>
        <w:ind w:left="5029" w:hanging="360"/>
      </w:pPr>
      <w:rPr>
        <w:rFonts w:ascii="Courier New" w:hAnsi="Courier New" w:cs="Courier New" w:hint="default"/>
      </w:rPr>
    </w:lvl>
    <w:lvl w:ilvl="5" w:tplc="04150005">
      <w:start w:val="1"/>
      <w:numFmt w:val="bullet"/>
      <w:lvlText w:val=""/>
      <w:lvlJc w:val="left"/>
      <w:pPr>
        <w:ind w:left="5749" w:hanging="360"/>
      </w:pPr>
      <w:rPr>
        <w:rFonts w:ascii="Wingdings" w:hAnsi="Wingdings" w:hint="default"/>
      </w:rPr>
    </w:lvl>
    <w:lvl w:ilvl="6" w:tplc="04150001">
      <w:start w:val="1"/>
      <w:numFmt w:val="bullet"/>
      <w:lvlText w:val=""/>
      <w:lvlJc w:val="left"/>
      <w:pPr>
        <w:ind w:left="6469" w:hanging="360"/>
      </w:pPr>
      <w:rPr>
        <w:rFonts w:ascii="Symbol" w:hAnsi="Symbol" w:hint="default"/>
      </w:rPr>
    </w:lvl>
    <w:lvl w:ilvl="7" w:tplc="04150003">
      <w:start w:val="1"/>
      <w:numFmt w:val="bullet"/>
      <w:lvlText w:val="o"/>
      <w:lvlJc w:val="left"/>
      <w:pPr>
        <w:ind w:left="7189" w:hanging="360"/>
      </w:pPr>
      <w:rPr>
        <w:rFonts w:ascii="Courier New" w:hAnsi="Courier New" w:cs="Courier New" w:hint="default"/>
      </w:rPr>
    </w:lvl>
    <w:lvl w:ilvl="8" w:tplc="04150005">
      <w:start w:val="1"/>
      <w:numFmt w:val="bullet"/>
      <w:lvlText w:val=""/>
      <w:lvlJc w:val="left"/>
      <w:pPr>
        <w:ind w:left="7909" w:hanging="360"/>
      </w:pPr>
      <w:rPr>
        <w:rFonts w:ascii="Wingdings" w:hAnsi="Wingdings" w:hint="default"/>
      </w:rPr>
    </w:lvl>
  </w:abstractNum>
  <w:num w:numId="1">
    <w:abstractNumId w:val="59"/>
  </w:num>
  <w:num w:numId="2">
    <w:abstractNumId w:val="80"/>
  </w:num>
  <w:num w:numId="3">
    <w:abstractNumId w:val="0"/>
  </w:num>
  <w:num w:numId="4">
    <w:abstractNumId w:val="60"/>
    <w:lvlOverride w:ilvl="0">
      <w:startOverride w:val="1"/>
    </w:lvlOverride>
  </w:num>
  <w:num w:numId="5">
    <w:abstractNumId w:val="35"/>
    <w:lvlOverride w:ilvl="0">
      <w:startOverride w:val="1"/>
    </w:lvlOverride>
  </w:num>
  <w:num w:numId="6">
    <w:abstractNumId w:val="16"/>
  </w:num>
  <w:num w:numId="7">
    <w:abstractNumId w:val="20"/>
  </w:num>
  <w:num w:numId="8">
    <w:abstractNumId w:val="31"/>
  </w:num>
  <w:num w:numId="9">
    <w:abstractNumId w:val="12"/>
  </w:num>
  <w:num w:numId="10">
    <w:abstractNumId w:val="36"/>
  </w:num>
  <w:num w:numId="11">
    <w:abstractNumId w:val="4"/>
  </w:num>
  <w:num w:numId="12">
    <w:abstractNumId w:val="52"/>
  </w:num>
  <w:num w:numId="13">
    <w:abstractNumId w:val="67"/>
  </w:num>
  <w:num w:numId="14">
    <w:abstractNumId w:val="48"/>
  </w:num>
  <w:num w:numId="15">
    <w:abstractNumId w:val="68"/>
  </w:num>
  <w:num w:numId="16">
    <w:abstractNumId w:val="62"/>
  </w:num>
  <w:num w:numId="17">
    <w:abstractNumId w:val="3"/>
  </w:num>
  <w:num w:numId="18">
    <w:abstractNumId w:val="45"/>
  </w:num>
  <w:num w:numId="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5"/>
  </w:num>
  <w:num w:numId="24">
    <w:abstractNumId w:val="8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88"/>
  </w:num>
  <w:num w:numId="27">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lvlOverride w:ilvl="1">
      <w:startOverride w:val="1"/>
    </w:lvlOverride>
    <w:lvlOverride w:ilvl="2"/>
    <w:lvlOverride w:ilvl="3"/>
    <w:lvlOverride w:ilvl="4"/>
    <w:lvlOverride w:ilvl="5"/>
    <w:lvlOverride w:ilvl="6"/>
    <w:lvlOverride w:ilvl="7"/>
    <w:lvlOverride w:ilvl="8"/>
  </w:num>
  <w:num w:numId="29">
    <w:abstractNumId w:val="32"/>
  </w:num>
  <w:num w:numId="30">
    <w:abstractNumId w:val="51"/>
  </w:num>
  <w:num w:numId="3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63"/>
  </w:num>
  <w:num w:numId="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72"/>
  </w:num>
  <w:num w:numId="41">
    <w:abstractNumId w:val="9"/>
  </w:num>
  <w:num w:numId="42">
    <w:abstractNumId w:val="71"/>
  </w:num>
  <w:num w:numId="43">
    <w:abstractNumId w:val="15"/>
  </w:num>
  <w:num w:numId="44">
    <w:abstractNumId w:val="27"/>
  </w:num>
  <w:num w:numId="45">
    <w:abstractNumId w:val="49"/>
  </w:num>
  <w:num w:numId="46">
    <w:abstractNumId w:val="73"/>
  </w:num>
  <w:num w:numId="47">
    <w:abstractNumId w:val="82"/>
  </w:num>
  <w:num w:numId="48">
    <w:abstractNumId w:val="8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9">
    <w:abstractNumId w:val="6"/>
  </w:num>
  <w:num w:numId="50">
    <w:abstractNumId w:val="56"/>
  </w:num>
  <w:num w:numId="51">
    <w:abstractNumId w:val="23"/>
  </w:num>
  <w:num w:numId="52">
    <w:abstractNumId w:val="76"/>
  </w:num>
  <w:num w:numId="53">
    <w:abstractNumId w:val="70"/>
  </w:num>
  <w:num w:numId="54">
    <w:abstractNumId w:val="46"/>
  </w:num>
  <w:num w:numId="55">
    <w:abstractNumId w:val="22"/>
  </w:num>
  <w:num w:numId="56">
    <w:abstractNumId w:val="25"/>
  </w:num>
  <w:num w:numId="57">
    <w:abstractNumId w:val="8"/>
  </w:num>
  <w:num w:numId="58">
    <w:abstractNumId w:val="44"/>
  </w:num>
  <w:num w:numId="59">
    <w:abstractNumId w:val="74"/>
  </w:num>
  <w:num w:numId="60">
    <w:abstractNumId w:val="19"/>
  </w:num>
  <w:num w:numId="61">
    <w:abstractNumId w:val="11"/>
  </w:num>
  <w:num w:numId="62">
    <w:abstractNumId w:val="24"/>
  </w:num>
  <w:num w:numId="63">
    <w:abstractNumId w:val="58"/>
  </w:num>
  <w:num w:numId="64">
    <w:abstractNumId w:val="79"/>
  </w:num>
  <w:num w:numId="65">
    <w:abstractNumId w:val="83"/>
  </w:num>
  <w:num w:numId="66">
    <w:abstractNumId w:val="38"/>
  </w:num>
  <w:num w:numId="6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0"/>
  </w:num>
  <w:num w:numId="69">
    <w:abstractNumId w:val="21"/>
  </w:num>
  <w:num w:numId="70">
    <w:abstractNumId w:val="29"/>
  </w:num>
  <w:num w:numId="71">
    <w:abstractNumId w:val="84"/>
  </w:num>
  <w:num w:numId="72">
    <w:abstractNumId w:val="13"/>
  </w:num>
  <w:num w:numId="73">
    <w:abstractNumId w:val="50"/>
  </w:num>
  <w:num w:numId="74">
    <w:abstractNumId w:val="7"/>
  </w:num>
  <w:num w:numId="75">
    <w:abstractNumId w:val="33"/>
  </w:num>
  <w:num w:numId="76">
    <w:abstractNumId w:val="10"/>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3"/>
  </w:num>
  <w:num w:numId="80">
    <w:abstractNumId w:val="42"/>
  </w:num>
  <w:num w:numId="81">
    <w:abstractNumId w:val="5"/>
  </w:num>
  <w:num w:numId="82">
    <w:abstractNumId w:val="41"/>
  </w:num>
  <w:num w:numId="83">
    <w:abstractNumId w:val="26"/>
  </w:num>
  <w:num w:numId="84">
    <w:abstractNumId w:val="57"/>
  </w:num>
  <w:num w:numId="85">
    <w:abstractNumId w:val="85"/>
  </w:num>
  <w:num w:numId="86">
    <w:abstractNumId w:val="61"/>
  </w:num>
  <w:num w:numId="87">
    <w:abstractNumId w:val="28"/>
  </w:num>
  <w:num w:numId="8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
  </w:num>
  <w:num w:numId="9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3375"/>
    <w:rsid w:val="00013AB6"/>
    <w:rsid w:val="0002614B"/>
    <w:rsid w:val="00031DAD"/>
    <w:rsid w:val="000321B2"/>
    <w:rsid w:val="00033E97"/>
    <w:rsid w:val="00045E5C"/>
    <w:rsid w:val="000706BC"/>
    <w:rsid w:val="000722E0"/>
    <w:rsid w:val="000B34BE"/>
    <w:rsid w:val="00147F9B"/>
    <w:rsid w:val="00163DAE"/>
    <w:rsid w:val="00171E0D"/>
    <w:rsid w:val="0017547D"/>
    <w:rsid w:val="001A02C2"/>
    <w:rsid w:val="001A74BC"/>
    <w:rsid w:val="001B3B82"/>
    <w:rsid w:val="001B77D4"/>
    <w:rsid w:val="001D0B52"/>
    <w:rsid w:val="001F248F"/>
    <w:rsid w:val="001F4894"/>
    <w:rsid w:val="00215BA1"/>
    <w:rsid w:val="00215E21"/>
    <w:rsid w:val="00222B30"/>
    <w:rsid w:val="002552C5"/>
    <w:rsid w:val="002561EE"/>
    <w:rsid w:val="00264819"/>
    <w:rsid w:val="00285B02"/>
    <w:rsid w:val="00287544"/>
    <w:rsid w:val="002B266F"/>
    <w:rsid w:val="002D75F1"/>
    <w:rsid w:val="002F2EF7"/>
    <w:rsid w:val="00302DCC"/>
    <w:rsid w:val="00310498"/>
    <w:rsid w:val="003138B1"/>
    <w:rsid w:val="00325AFF"/>
    <w:rsid w:val="003404D4"/>
    <w:rsid w:val="00351B11"/>
    <w:rsid w:val="0035712B"/>
    <w:rsid w:val="00357145"/>
    <w:rsid w:val="00360FB7"/>
    <w:rsid w:val="003862FD"/>
    <w:rsid w:val="003A74F1"/>
    <w:rsid w:val="003C307E"/>
    <w:rsid w:val="003C6352"/>
    <w:rsid w:val="003D7F87"/>
    <w:rsid w:val="00406EFD"/>
    <w:rsid w:val="0041299D"/>
    <w:rsid w:val="00435481"/>
    <w:rsid w:val="00436107"/>
    <w:rsid w:val="00461A1C"/>
    <w:rsid w:val="00462135"/>
    <w:rsid w:val="00470DA1"/>
    <w:rsid w:val="00484EA4"/>
    <w:rsid w:val="004931EB"/>
    <w:rsid w:val="00495E3A"/>
    <w:rsid w:val="004B211D"/>
    <w:rsid w:val="004E4CF6"/>
    <w:rsid w:val="0050423A"/>
    <w:rsid w:val="00504A22"/>
    <w:rsid w:val="00524C9B"/>
    <w:rsid w:val="005475AE"/>
    <w:rsid w:val="005C75B4"/>
    <w:rsid w:val="005D2692"/>
    <w:rsid w:val="005E7A2B"/>
    <w:rsid w:val="00606072"/>
    <w:rsid w:val="00615E97"/>
    <w:rsid w:val="00627406"/>
    <w:rsid w:val="006771DB"/>
    <w:rsid w:val="0068640A"/>
    <w:rsid w:val="00690576"/>
    <w:rsid w:val="006B5AE9"/>
    <w:rsid w:val="006C315B"/>
    <w:rsid w:val="006D0DDD"/>
    <w:rsid w:val="006D67C0"/>
    <w:rsid w:val="007115A8"/>
    <w:rsid w:val="00732719"/>
    <w:rsid w:val="00746A4E"/>
    <w:rsid w:val="00752CE1"/>
    <w:rsid w:val="00764E86"/>
    <w:rsid w:val="00780D5C"/>
    <w:rsid w:val="007B05FA"/>
    <w:rsid w:val="007C7DA1"/>
    <w:rsid w:val="007D5ED9"/>
    <w:rsid w:val="007D6144"/>
    <w:rsid w:val="007F39B2"/>
    <w:rsid w:val="00825479"/>
    <w:rsid w:val="00825D9B"/>
    <w:rsid w:val="0083637C"/>
    <w:rsid w:val="00837274"/>
    <w:rsid w:val="00855BA8"/>
    <w:rsid w:val="00862342"/>
    <w:rsid w:val="00874777"/>
    <w:rsid w:val="00887496"/>
    <w:rsid w:val="00890C47"/>
    <w:rsid w:val="0089442B"/>
    <w:rsid w:val="008A36D8"/>
    <w:rsid w:val="008D03E9"/>
    <w:rsid w:val="0092214C"/>
    <w:rsid w:val="0093012F"/>
    <w:rsid w:val="00945EC2"/>
    <w:rsid w:val="00976BB2"/>
    <w:rsid w:val="009830B6"/>
    <w:rsid w:val="0098349A"/>
    <w:rsid w:val="009A0786"/>
    <w:rsid w:val="009E137D"/>
    <w:rsid w:val="009F7B2A"/>
    <w:rsid w:val="00A0291C"/>
    <w:rsid w:val="00A11E7B"/>
    <w:rsid w:val="00A11EAE"/>
    <w:rsid w:val="00A219FA"/>
    <w:rsid w:val="00A35DE3"/>
    <w:rsid w:val="00A44219"/>
    <w:rsid w:val="00A4698F"/>
    <w:rsid w:val="00A53774"/>
    <w:rsid w:val="00A5640C"/>
    <w:rsid w:val="00A57701"/>
    <w:rsid w:val="00A57EB2"/>
    <w:rsid w:val="00A8260D"/>
    <w:rsid w:val="00A92BD8"/>
    <w:rsid w:val="00A93669"/>
    <w:rsid w:val="00A9615A"/>
    <w:rsid w:val="00AA0FF0"/>
    <w:rsid w:val="00AA5198"/>
    <w:rsid w:val="00AC2B6A"/>
    <w:rsid w:val="00AF36C1"/>
    <w:rsid w:val="00B30C35"/>
    <w:rsid w:val="00B4781A"/>
    <w:rsid w:val="00B5160A"/>
    <w:rsid w:val="00B51A67"/>
    <w:rsid w:val="00B5338B"/>
    <w:rsid w:val="00B625CB"/>
    <w:rsid w:val="00B63F07"/>
    <w:rsid w:val="00BB45F9"/>
    <w:rsid w:val="00BF06D6"/>
    <w:rsid w:val="00BF6E6A"/>
    <w:rsid w:val="00BF7861"/>
    <w:rsid w:val="00C027D8"/>
    <w:rsid w:val="00C07BB3"/>
    <w:rsid w:val="00C140E1"/>
    <w:rsid w:val="00C80A92"/>
    <w:rsid w:val="00C8174D"/>
    <w:rsid w:val="00C81E2B"/>
    <w:rsid w:val="00C956A0"/>
    <w:rsid w:val="00CA0228"/>
    <w:rsid w:val="00CB04CB"/>
    <w:rsid w:val="00CE0DB7"/>
    <w:rsid w:val="00CF4C5C"/>
    <w:rsid w:val="00D0049A"/>
    <w:rsid w:val="00D12918"/>
    <w:rsid w:val="00D35D4B"/>
    <w:rsid w:val="00D40516"/>
    <w:rsid w:val="00D408C9"/>
    <w:rsid w:val="00D46DCF"/>
    <w:rsid w:val="00D5458D"/>
    <w:rsid w:val="00D65AA2"/>
    <w:rsid w:val="00D75E44"/>
    <w:rsid w:val="00D95D38"/>
    <w:rsid w:val="00DD677A"/>
    <w:rsid w:val="00DF5EB7"/>
    <w:rsid w:val="00E23CBF"/>
    <w:rsid w:val="00E37282"/>
    <w:rsid w:val="00E37519"/>
    <w:rsid w:val="00E61631"/>
    <w:rsid w:val="00E616AC"/>
    <w:rsid w:val="00E7672A"/>
    <w:rsid w:val="00E84B9E"/>
    <w:rsid w:val="00EC2261"/>
    <w:rsid w:val="00EE120E"/>
    <w:rsid w:val="00EE4F0F"/>
    <w:rsid w:val="00EF79CB"/>
    <w:rsid w:val="00F056D7"/>
    <w:rsid w:val="00F05C2E"/>
    <w:rsid w:val="00F167AD"/>
    <w:rsid w:val="00F3340D"/>
    <w:rsid w:val="00F36EA2"/>
    <w:rsid w:val="00F63274"/>
    <w:rsid w:val="00F66B73"/>
    <w:rsid w:val="00F720A0"/>
    <w:rsid w:val="00F739BF"/>
    <w:rsid w:val="00F8485B"/>
    <w:rsid w:val="00F84C78"/>
    <w:rsid w:val="00F856CB"/>
    <w:rsid w:val="00FB24AD"/>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7075">
      <w:bodyDiv w:val="1"/>
      <w:marLeft w:val="0"/>
      <w:marRight w:val="0"/>
      <w:marTop w:val="0"/>
      <w:marBottom w:val="0"/>
      <w:divBdr>
        <w:top w:val="none" w:sz="0" w:space="0" w:color="auto"/>
        <w:left w:val="none" w:sz="0" w:space="0" w:color="auto"/>
        <w:bottom w:val="none" w:sz="0" w:space="0" w:color="auto"/>
        <w:right w:val="none" w:sz="0" w:space="0" w:color="auto"/>
      </w:divBdr>
    </w:div>
    <w:div w:id="269633465">
      <w:bodyDiv w:val="1"/>
      <w:marLeft w:val="0"/>
      <w:marRight w:val="0"/>
      <w:marTop w:val="0"/>
      <w:marBottom w:val="0"/>
      <w:divBdr>
        <w:top w:val="none" w:sz="0" w:space="0" w:color="auto"/>
        <w:left w:val="none" w:sz="0" w:space="0" w:color="auto"/>
        <w:bottom w:val="none" w:sz="0" w:space="0" w:color="auto"/>
        <w:right w:val="none" w:sz="0" w:space="0" w:color="auto"/>
      </w:divBdr>
    </w:div>
    <w:div w:id="614169891">
      <w:bodyDiv w:val="1"/>
      <w:marLeft w:val="0"/>
      <w:marRight w:val="0"/>
      <w:marTop w:val="0"/>
      <w:marBottom w:val="0"/>
      <w:divBdr>
        <w:top w:val="none" w:sz="0" w:space="0" w:color="auto"/>
        <w:left w:val="none" w:sz="0" w:space="0" w:color="auto"/>
        <w:bottom w:val="none" w:sz="0" w:space="0" w:color="auto"/>
        <w:right w:val="none" w:sz="0" w:space="0" w:color="auto"/>
      </w:divBdr>
    </w:div>
    <w:div w:id="742071529">
      <w:bodyDiv w:val="1"/>
      <w:marLeft w:val="0"/>
      <w:marRight w:val="0"/>
      <w:marTop w:val="0"/>
      <w:marBottom w:val="0"/>
      <w:divBdr>
        <w:top w:val="none" w:sz="0" w:space="0" w:color="auto"/>
        <w:left w:val="none" w:sz="0" w:space="0" w:color="auto"/>
        <w:bottom w:val="none" w:sz="0" w:space="0" w:color="auto"/>
        <w:right w:val="none" w:sz="0" w:space="0" w:color="auto"/>
      </w:divBdr>
    </w:div>
    <w:div w:id="1040932829">
      <w:bodyDiv w:val="1"/>
      <w:marLeft w:val="0"/>
      <w:marRight w:val="0"/>
      <w:marTop w:val="0"/>
      <w:marBottom w:val="0"/>
      <w:divBdr>
        <w:top w:val="none" w:sz="0" w:space="0" w:color="auto"/>
        <w:left w:val="none" w:sz="0" w:space="0" w:color="auto"/>
        <w:bottom w:val="none" w:sz="0" w:space="0" w:color="auto"/>
        <w:right w:val="none" w:sz="0" w:space="0" w:color="auto"/>
      </w:divBdr>
    </w:div>
    <w:div w:id="1567758679">
      <w:bodyDiv w:val="1"/>
      <w:marLeft w:val="0"/>
      <w:marRight w:val="0"/>
      <w:marTop w:val="0"/>
      <w:marBottom w:val="0"/>
      <w:divBdr>
        <w:top w:val="none" w:sz="0" w:space="0" w:color="auto"/>
        <w:left w:val="none" w:sz="0" w:space="0" w:color="auto"/>
        <w:bottom w:val="none" w:sz="0" w:space="0" w:color="auto"/>
        <w:right w:val="none" w:sz="0" w:space="0" w:color="auto"/>
      </w:divBdr>
    </w:div>
    <w:div w:id="162091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hyperlink" Target="mailto:i.mieszczanin@pgg.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hyperlink" Target="https://korporacja.pgg.pl/dostawcy/przetargi"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hyperlink" Target="mailto:clm.katowice@pgg.pl"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2.jpeg"/><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B12F9E-0696-4298-88FF-C31F03543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16632</Words>
  <Characters>99794</Characters>
  <Application>Microsoft Office Word</Application>
  <DocSecurity>0</DocSecurity>
  <Lines>831</Lines>
  <Paragraphs>232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Iwona Mieszczanin</cp:lastModifiedBy>
  <cp:revision>2</cp:revision>
  <cp:lastPrinted>2025-06-12T08:20:00Z</cp:lastPrinted>
  <dcterms:created xsi:type="dcterms:W3CDTF">2025-06-12T08:22:00Z</dcterms:created>
  <dcterms:modified xsi:type="dcterms:W3CDTF">2025-06-12T08:22:00Z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